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d9471e92394a3a" w:history="1">
              <w:r>
                <w:rPr>
                  <w:rStyle w:val="Hyperlink"/>
                </w:rPr>
                <w:t>2025-2031年中国工业多协议网关行业发展研究与前景分析报告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d9471e92394a3a" w:history="1">
              <w:r>
                <w:rPr>
                  <w:rStyle w:val="Hyperlink"/>
                </w:rPr>
                <w:t>2025-2031年中国工业多协议网关行业发展研究与前景分析报告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5637086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d9471e92394a3a" w:history="1">
                <w:r>
                  <w:rPr>
                    <w:rStyle w:val="Hyperlink"/>
                  </w:rPr>
                  <w:t>https://www.20087.com/6/08/GongYeDuoXieYiWangGuanShiChangQianJingYuCe.html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工业多协议网关是连接OT（运营技术）与IT（信息技术）的关键桥梁，在智能制造、能源管理及过程自动化中承担协议转换、数据聚合与边缘计算功能。典型设备支持Modbus、PROFIBUS、CANopen、EtherNet/IP、OPC UA等多种工业通信协议，实现PLC、传感器、HMI与云平台间的数据互通。国内厂商在通用型网关市场已形成规模供应，但在高实时性（&lt;1ms周期）、强安全隔离（IEC 62443认证）、及复杂协议深度解析（如S7通信）方面仍显薄弱。行业痛点包括配置复杂、固件更新滞后、缺乏统一管理平台，导致部署与运维成本高。此外，老旧设备协议文档缺失，增加逆向解析难度。</w:t>
      </w:r>
      <w:r>
        <w:rPr>
          <w:rFonts w:hint="eastAsia"/>
        </w:rPr>
        <w:br/>
      </w:r>
      <w:r>
        <w:rPr>
          <w:rFonts w:hint="eastAsia"/>
        </w:rPr>
        <w:t>　　未来，工业多协议网关将向“边缘智能、零信任安全、云边协同”方向深度演进。一方面，内置AI推理引擎将支持本地异常检测、数据压缩与语义建模，减少无效数据上传；容器化架构允许用户按需加载协议插件，提升灵活性。另一方面，硬件级可信执行环境（TEE）与国密算法集成将构建端到端安全通道，满足等保2.0与GDPR合规要求。在架构上，网关将作为边缘节点融入TSN（时间敏感网络）与5G URLLC体系，支撑确定性通信。此外，基于数字主线（Digital Thread）的统一设备管理平台将实现全网关远程配置、版本控制与健康监测。长期看，具备协议深度理解、安全可信架构与开放生态整合能力的工业多协议网关供应商，将在工业互联网基础设施层占据核心地位。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d9471e92394a3a" w:history="1">
        <w:r>
          <w:rPr>
            <w:rStyle w:val="Hyperlink"/>
          </w:rPr>
          <w:t>2025-2031年中国工业多协议网关行业发展研究与前景分析报告</w:t>
        </w:r>
      </w:hyperlink>
      <w:r>
        <w:rPr>
          <w:rFonts w:hint="eastAsia"/>
        </w:rPr>
        <w:t>》依托国家统计局、行业协会的详实数据，结合当前宏观经济环境与政策背景，系统剖析了工业多协议网关行业的市场规模、技术现状及未来发展方向。报告全面梳理了工业多协议网关行业运行态势，重点分析了工业多协议网关细分领域的动态变化，并对行业内的重点企业及竞争格局进行了解读。通过对工业多协议网关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工业多协议网关行业概述</w:t>
      </w:r>
      <w:r>
        <w:rPr>
          <w:rFonts w:hint="eastAsia"/>
        </w:rPr>
        <w:br/>
      </w:r>
      <w:r>
        <w:rPr>
          <w:rFonts w:hint="eastAsia"/>
        </w:rPr>
        <w:t>　　第一节 工业多协议网关定义与分类</w:t>
      </w:r>
      <w:r>
        <w:rPr>
          <w:rFonts w:hint="eastAsia"/>
        </w:rPr>
        <w:br/>
      </w:r>
      <w:r>
        <w:rPr>
          <w:rFonts w:hint="eastAsia"/>
        </w:rPr>
        <w:t>　　第二节 工业多协议网关应用领域</w:t>
      </w:r>
      <w:r>
        <w:rPr>
          <w:rFonts w:hint="eastAsia"/>
        </w:rPr>
        <w:br/>
      </w:r>
      <w:r>
        <w:rPr>
          <w:rFonts w:hint="eastAsia"/>
        </w:rPr>
        <w:t>　　第三节 工业多协议网关行业经济指标分析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工业多协议网关产业链及经营模式分析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三、工业多协议网关销售模式及销售渠道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全球工业多协议网关市场发展综述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2019-2024年全球工业多协议网关市场规模与趋势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主要国家与地区工业多协议网关市场分析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2025-2031年全球工业多协议网关行业发展趋势与前景预测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中国工业多协议网关行业市场分析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2024-2025年工业多协议网关产能与投资动态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一、国内工业多协议网关产能及利用情况</w:t>
      </w:r>
      <w:r>
        <w:rPr>
          <w:rFonts w:hint="eastAsia"/>
        </w:rPr>
        <w:br/>
      </w:r>
      <w:r>
        <w:rPr>
          <w:rFonts w:hint="eastAsia"/>
        </w:rPr>
        <w:t>　　　　二、工业多协议网关产能扩张与投资动态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2025-2031年工业多协议网关行业产量统计与趋势预测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一、2019-2024年工业多协议网关行业产量数据统计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1、2019-2024年工业多协议网关产量及增长趋势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2、2019-2024年工业多协议网关细分产品产量及份额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二、影响工业多协议网关产量的关键因素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三、2025-2031年工业多协议网关产量预测</w:t>
      </w:r>
      <w:r>
        <w:rPr>
          <w:rFonts w:hint="eastAsia"/>
        </w:rPr>
        <w:br/>
      </w:r>
      <w:r>
        <w:rPr>
          <w:rFonts w:hint="eastAsia"/>
        </w:rPr>
        <w:t>　　第三节 2025-2031年工业多协议网关市场需求与销售分析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一、2024-2025年工业多协议网关行业需求现状</w:t>
      </w:r>
      <w:r>
        <w:rPr>
          <w:rFonts w:hint="eastAsia"/>
        </w:rPr>
        <w:br/>
      </w:r>
      <w:r>
        <w:rPr>
          <w:rFonts w:hint="eastAsia"/>
        </w:rPr>
        <w:t>　　　　二、工业多协议网关客户群体与需求特点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三、2019-2024年工业多协议网关行业销售规模分析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四、2025-2031年工业多协议网关市场增长潜力与规模预测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中国工业多协议网关细分市场与下游应用领域分析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工业多协议网关细分市场分析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一、2024-2025年工业多协议网关主要细分产品市场现状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工业多协议网关下游应用与客户群体分析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一、2024-2025年工业多协议网关各应用领域市场现状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2024-2025年工业多协议网关行业技术发展现状及趋势分析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工业多协议网关行业技术发展现状分析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国内外工业多协议网关行业技术差异与原因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工业多协议网关行业技术发展方向、趋势预测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提升工业多协议网关行业技术能力策略建议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工业多协议网关价格机制与竞争策略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一、2019-2024年工业多协议网关市场价格走势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工业多协议网关定价策略与方法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2025-2031年工业多协议网关价格竞争态势与趋势预测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中国工业多协议网关行业重点区域市场研究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2024-2025年重点区域工业多协议网关市场发展概况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二、2019-2024年工业多协议网关市场需求规模情况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三、2025-2031年工业多协议网关行业发展潜力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二、2019-2024年工业多协议网关市场需求规模情况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三、2025-2031年工业多协议网关行业发展潜力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二、2019-2024年工业多协议网关市场需求规模情况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三、2025-2031年工业多协议网关行业发展潜力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二、2019-2024年工业多协议网关市场需求规模情况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三、2025-2031年工业多协议网关行业发展潜力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二、2019-2024年工业多协议网关市场需求规模情况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三、2025-2031年工业多协议网关行业发展潜力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2019-2024年中国工业多协议网关行业进出口情况分析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工业多协议网关行业进口情况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一、2019-2024年工业多协议网关进口规模及增长情况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二、工业多协议网关主要进口来源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工业多协议网关行业出口情况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一、2019-2024年工业多协议网关出口规模及增长情况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二、工业多协议网关主要出口目的地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2019-2024年中国工业多协议网关行业总体发展与财务状况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2019-2024年中国工业多协议网关行业规模情况</w:t>
      </w:r>
      <w:r>
        <w:rPr>
          <w:rFonts w:hint="eastAsia"/>
        </w:rPr>
        <w:br/>
      </w:r>
      <w:r>
        <w:rPr>
          <w:rFonts w:hint="eastAsia"/>
        </w:rPr>
        <w:t>　　　　一、工业多协议网关行业企业数量规模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二、工业多协议网关行业从业人员规模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三、工业多协议网关行业市场敏感性分析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2019-2024年中国工业多协议网关行业财务能力分析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一、工业多协议网关行业盈利能力</w:t>
      </w:r>
      <w:r>
        <w:rPr>
          <w:rFonts w:hint="eastAsia"/>
        </w:rPr>
        <w:br/>
      </w:r>
      <w:r>
        <w:rPr>
          <w:rFonts w:hint="eastAsia"/>
        </w:rPr>
        <w:t>　　　　二、工业多协议网关行业偿债能力</w:t>
      </w:r>
      <w:r>
        <w:rPr>
          <w:rFonts w:hint="eastAsia"/>
        </w:rPr>
        <w:br/>
      </w:r>
      <w:r>
        <w:rPr>
          <w:rFonts w:hint="eastAsia"/>
        </w:rPr>
        <w:t>　　　　三、工业多协议网关行业营运能力</w:t>
      </w:r>
      <w:r>
        <w:rPr>
          <w:rFonts w:hint="eastAsia"/>
        </w:rPr>
        <w:br/>
      </w:r>
      <w:r>
        <w:rPr>
          <w:rFonts w:hint="eastAsia"/>
        </w:rPr>
        <w:t>　　　　四、工业多协议网关行业发展能力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工业多协议网关行业重点企业调研分析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二、企业工业多协议网关业务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二、企业工业多协议网关业务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二、企业工业多协议网关业务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二、企业工业多协议网关业务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二、企业工业多协议网关业务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二、企业工业多协议网关业务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中国工业多协议网关行业竞争格局分析</w:t>
      </w:r>
      <w:r>
        <w:rPr>
          <w:rFonts w:hint="eastAsia"/>
        </w:rPr>
        <w:br/>
      </w:r>
      <w:r>
        <w:rPr>
          <w:rFonts w:hint="eastAsia"/>
        </w:rPr>
        <w:t>　　第一节 工业多协议网关行业竞争格局总览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2024-2025年工业多协议网关行业竞争力分析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2019-2024年工业多协议网关行业企业并购活动分析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2024-2025年工业多协议网关行业会展与招投标活动分析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一、工业多协议网关行业会展活动及其市场影响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2025年中国工业多协议网关企业发展企业发展策略与建议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工业多协议网关销售模式与渠道策略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工业多协议网关品牌与市场推广策略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工业多协议网关研发投入与技术创新能力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工业多协议网关合作联盟与资源整合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中国工业多协议网关行业风险与对策</w:t>
      </w:r>
      <w:r>
        <w:rPr>
          <w:rFonts w:hint="eastAsia"/>
        </w:rPr>
        <w:br/>
      </w:r>
      <w:r>
        <w:rPr>
          <w:rFonts w:hint="eastAsia"/>
        </w:rPr>
        <w:t>　　第一节 工业多协议网关行业SWOT分析</w:t>
      </w:r>
      <w:r>
        <w:rPr>
          <w:rFonts w:hint="eastAsia"/>
        </w:rPr>
        <w:br/>
      </w:r>
      <w:r>
        <w:rPr>
          <w:rFonts w:hint="eastAsia"/>
        </w:rPr>
        <w:t>　　　　一、工业多协议网关行业优势</w:t>
      </w:r>
      <w:r>
        <w:rPr>
          <w:rFonts w:hint="eastAsia"/>
        </w:rPr>
        <w:br/>
      </w:r>
      <w:r>
        <w:rPr>
          <w:rFonts w:hint="eastAsia"/>
        </w:rPr>
        <w:t>　　　　二、工业多协议网关行业劣势</w:t>
      </w:r>
      <w:r>
        <w:rPr>
          <w:rFonts w:hint="eastAsia"/>
        </w:rPr>
        <w:br/>
      </w:r>
      <w:r>
        <w:rPr>
          <w:rFonts w:hint="eastAsia"/>
        </w:rPr>
        <w:t>　　　　三、工业多协议网关市场机会</w:t>
      </w:r>
      <w:r>
        <w:rPr>
          <w:rFonts w:hint="eastAsia"/>
        </w:rPr>
        <w:br/>
      </w:r>
      <w:r>
        <w:rPr>
          <w:rFonts w:hint="eastAsia"/>
        </w:rPr>
        <w:t>　　　　四、工业多协议网关市场威胁</w:t>
      </w:r>
      <w:r>
        <w:rPr>
          <w:rFonts w:hint="eastAsia"/>
        </w:rPr>
        <w:br/>
      </w:r>
      <w:r>
        <w:rPr>
          <w:rFonts w:hint="eastAsia"/>
        </w:rPr>
        <w:t>　　第二节 工业多协议网关行业风险及对策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2025-2031年中国工业多协议网关行业前景与发展趋势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2024-2025年工业多协议网关行业发展环境分析</w:t>
      </w:r>
      <w:r>
        <w:rPr>
          <w:rFonts w:hint="eastAsia"/>
        </w:rPr>
        <w:br/>
      </w:r>
      <w:r>
        <w:rPr>
          <w:rFonts w:hint="eastAsia"/>
        </w:rPr>
        <w:t>　　　　一、工业多协议网关行业主管部门与监管体制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二、工业多协议网关行业主要法律法规及政策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三、工业多协议网关行业标准与质量监管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2025-2031年工业多协议网关行业发展趋势与方向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2025-2031年工业多协议网关行业发展潜力与机遇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工业多协议网关行业研究结论与建议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中~智~林－工业多协议网关行业发展建议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工业多协议网关行业类别</w:t>
      </w:r>
      <w:r>
        <w:rPr>
          <w:rFonts w:hint="eastAsia"/>
        </w:rPr>
        <w:br/>
      </w:r>
      <w:r>
        <w:rPr>
          <w:rFonts w:hint="eastAsia"/>
        </w:rPr>
        <w:t>　　图表 工业多协议网关行业产业链调研</w:t>
      </w:r>
      <w:r>
        <w:rPr>
          <w:rFonts w:hint="eastAsia"/>
        </w:rPr>
        <w:br/>
      </w:r>
      <w:r>
        <w:rPr>
          <w:rFonts w:hint="eastAsia"/>
        </w:rPr>
        <w:t>　　图表 工业多协议网关行业现状</w:t>
      </w:r>
      <w:r>
        <w:rPr>
          <w:rFonts w:hint="eastAsia"/>
        </w:rPr>
        <w:br/>
      </w:r>
      <w:r>
        <w:rPr>
          <w:rFonts w:hint="eastAsia"/>
        </w:rPr>
        <w:t>　　图表 工业多协议网关行业标准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2019-2024年中国工业多协议网关行业市场规模</w:t>
      </w:r>
      <w:r>
        <w:rPr>
          <w:rFonts w:hint="eastAsia"/>
        </w:rPr>
        <w:br/>
      </w:r>
      <w:r>
        <w:rPr>
          <w:rFonts w:hint="eastAsia"/>
        </w:rPr>
        <w:t>　　图表 2024年中国工业多协议网关行业产能</w:t>
      </w:r>
      <w:r>
        <w:rPr>
          <w:rFonts w:hint="eastAsia"/>
        </w:rPr>
        <w:br/>
      </w:r>
      <w:r>
        <w:rPr>
          <w:rFonts w:hint="eastAsia"/>
        </w:rPr>
        <w:t>　　图表 2019-2024年中国工业多协议网关行业产量统计</w:t>
      </w:r>
      <w:r>
        <w:rPr>
          <w:rFonts w:hint="eastAsia"/>
        </w:rPr>
        <w:br/>
      </w:r>
      <w:r>
        <w:rPr>
          <w:rFonts w:hint="eastAsia"/>
        </w:rPr>
        <w:t>　　图表 工业多协议网关行业动态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2019-2024年中国工业多协议网关市场需求量</w:t>
      </w:r>
      <w:r>
        <w:rPr>
          <w:rFonts w:hint="eastAsia"/>
        </w:rPr>
        <w:br/>
      </w:r>
      <w:r>
        <w:rPr>
          <w:rFonts w:hint="eastAsia"/>
        </w:rPr>
        <w:t>　　图表 2024年中国工业多协议网关行业需求区域调研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2019-2024年中国工业多协议网关行情</w:t>
      </w:r>
      <w:r>
        <w:rPr>
          <w:rFonts w:hint="eastAsia"/>
        </w:rPr>
        <w:br/>
      </w:r>
      <w:r>
        <w:rPr>
          <w:rFonts w:hint="eastAsia"/>
        </w:rPr>
        <w:t>　　图表 2019-2024年中国工业多协议网关价格走势图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2019-2024年中国工业多协议网关行业销售收入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2019-2024年中国工业多协议网关行业盈利情况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2019-2024年中国工业多协议网关行业利润总额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2019-2024年中国工业多协议网关进口统计</w:t>
      </w:r>
      <w:r>
        <w:rPr>
          <w:rFonts w:hint="eastAsia"/>
        </w:rPr>
        <w:br/>
      </w:r>
      <w:r>
        <w:rPr>
          <w:rFonts w:hint="eastAsia"/>
        </w:rPr>
        <w:t>　　图表 2019-2024年中国工业多协议网关出口统计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2019-2024年中国工业多协议网关行业企业数量统计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**地区工业多协议网关市场规模</w:t>
      </w:r>
      <w:r>
        <w:rPr>
          <w:rFonts w:hint="eastAsia"/>
        </w:rPr>
        <w:br/>
      </w:r>
      <w:r>
        <w:rPr>
          <w:rFonts w:hint="eastAsia"/>
        </w:rPr>
        <w:t>　　图表 **地区工业多协议网关行业市场需求</w:t>
      </w:r>
      <w:r>
        <w:rPr>
          <w:rFonts w:hint="eastAsia"/>
        </w:rPr>
        <w:br/>
      </w:r>
      <w:r>
        <w:rPr>
          <w:rFonts w:hint="eastAsia"/>
        </w:rPr>
        <w:t>　　图表 **地区工业多协议网关市场调研</w:t>
      </w:r>
      <w:r>
        <w:rPr>
          <w:rFonts w:hint="eastAsia"/>
        </w:rPr>
        <w:br/>
      </w:r>
      <w:r>
        <w:rPr>
          <w:rFonts w:hint="eastAsia"/>
        </w:rPr>
        <w:t>　　图表 **地区工业多协议网关行业市场需求分析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**地区工业多协议网关市场规模</w:t>
      </w:r>
      <w:r>
        <w:rPr>
          <w:rFonts w:hint="eastAsia"/>
        </w:rPr>
        <w:br/>
      </w:r>
      <w:r>
        <w:rPr>
          <w:rFonts w:hint="eastAsia"/>
        </w:rPr>
        <w:t>　　图表 **地区工业多协议网关行业市场需求</w:t>
      </w:r>
      <w:r>
        <w:rPr>
          <w:rFonts w:hint="eastAsia"/>
        </w:rPr>
        <w:br/>
      </w:r>
      <w:r>
        <w:rPr>
          <w:rFonts w:hint="eastAsia"/>
        </w:rPr>
        <w:t>　　图表 **地区工业多协议网关市场调研</w:t>
      </w:r>
      <w:r>
        <w:rPr>
          <w:rFonts w:hint="eastAsia"/>
        </w:rPr>
        <w:br/>
      </w:r>
      <w:r>
        <w:rPr>
          <w:rFonts w:hint="eastAsia"/>
        </w:rPr>
        <w:t>　　图表 **地区工业多协议网关行业市场需求分析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工业多协议网关行业竞争对手分析</w:t>
      </w:r>
      <w:r>
        <w:rPr>
          <w:rFonts w:hint="eastAsia"/>
        </w:rPr>
        <w:br/>
      </w:r>
      <w:r>
        <w:rPr>
          <w:rFonts w:hint="eastAsia"/>
        </w:rPr>
        <w:t>　　图表 工业多协议网关重点企业（一）基本信息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工业多协议网关重点企业（一）经营情况分析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工业多协议网关重点企业（一）主要经济指标情况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工业多协议网关重点企业（一）盈利能力情况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工业多协议网关重点企业（一）偿债能力情况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工业多协议网关重点企业（一）运营能力情况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工业多协议网关重点企业（一）成长能力情况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工业多协议网关重点企业（二）基本信息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工业多协议网关重点企业（二）经营情况分析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工业多协议网关重点企业（二）主要经济指标情况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工业多协议网关重点企业（二）盈利能力情况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工业多协议网关重点企业（二）偿债能力情况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工业多协议网关重点企业（二）运营能力情况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工业多协议网关重点企业（二）成长能力情况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工业多协议网关重点企业（三）基本信息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工业多协议网关重点企业（三）经营情况分析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工业多协议网关重点企业（三）主要经济指标情况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工业多协议网关重点企业（三）盈利能力情况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工业多协议网关重点企业（三）偿债能力情况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工业多协议网关重点企业（三）运营能力情况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工业多协议网关重点企业（三）成长能力情况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2025-2031年中国工业多协议网关行业产能预测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2025-2031年中国工业多协议网关行业产量预测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2025-2031年中国工业多协议网关市场需求预测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2025-2031年中国工业多协议网关行业市场规模预测</w:t>
      </w:r>
      <w:r>
        <w:rPr>
          <w:rFonts w:hint="eastAsia"/>
        </w:rPr>
        <w:br/>
      </w:r>
      <w:r>
        <w:rPr>
          <w:rFonts w:hint="eastAsia"/>
        </w:rPr>
        <w:t>　　图表 工业多协议网关行业准入条件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2025-2031年中国工业多协议网关行业信息化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2025-2031年中国工业多协议网关行业风险分析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2025-2031年中国工业多协议网关行业发展趋势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2025-2031年中国工业多协议网关市场前景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d9471e92394a3a" w:history="1">
        <w:r>
          <w:rPr>
            <w:rStyle w:val="Hyperlink"/>
          </w:rPr>
          <w:t>2025-2031年中国工业多协议网关行业发展研究与前景分析报告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5637086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d9471e92394a3a" w:history="1">
        <w:r>
          <w:rPr>
            <w:rStyle w:val="Hyperlink"/>
          </w:rPr>
          <w:t>https://www.20087.com/6/08/GongYeDuoXieYiWangGuanShiChangQianJingYuCe.html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热点：协议网关、工业协议网关docker、工业通信网关、工业网络协议、工业网关品牌前十大排名、多协议网关是什么、外部网关协议有哪些、工业网关是什么意思、网关冗余协议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3e1e9774f44725" w:history="1">
      <w:r>
        <w:rPr>
          <w:rStyle w:val="Hyperlink"/>
        </w:rPr>
        <w:t>2025-2031年中国工业多协议网关行业发展研究与前景分析报告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GongYeDuoXieYiWangGuanShiChangQianJingYuCe.html" TargetMode="External" Id="R76d9471e92394a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GongYeDuoXieYiWangGuanShiChangQianJingYuCe.html" TargetMode="External" Id="Rc43e1e9774f447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2025-10-31T08:21:23Z</dcterms:created>
  <dcterms:modified xsi:type="dcterms:W3CDTF">2025-10-31T09:21:23Z</dcterms:modified>
  <dc:subject>2025-2031年中国工业多协议网关行业发展研究与前景分析报告</dc:subject>
  <dc:title>2025-2031年中国工业多协议网关行业发展研究与前景分析报告</dc:title>
  <cp:keywords>2025-2031年中国工业多协议网关行业发展研究与前景分析报告</cp:keywords>
  <dc:description>2025-2031年中国工业多协议网关行业发展研究与前景分析报告</dc:description>
</cp:coreProperties>
</file>