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a249ef77242d7" w:history="1">
              <w:r>
                <w:rPr>
                  <w:rStyle w:val="Hyperlink"/>
                </w:rPr>
                <w:t>2025-2031年中国燃气轮机市场现状与前景趋势预测报告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a249ef77242d7" w:history="1">
              <w:r>
                <w:rPr>
                  <w:rStyle w:val="Hyperlink"/>
                </w:rPr>
                <w:t>2025-2031年中国燃气轮机市场现状与前景趋势预测报告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a249ef77242d7" w:history="1">
                <w:r>
                  <w:rPr>
                    <w:rStyle w:val="Hyperlink"/>
                  </w:rPr>
                  <w:t>https://www.20087.com/6/58/RanQiLunJiShiChangXianZhuangHeQianJing.html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高效的动力源，广泛应用于电力发电、航空和海上运输领域。近年来，随着天然气资源的开发和清洁能源政策的推动，燃气轮机市场持续增长。技术进步，如高温材料和先进冷却技术的应用，使得燃气轮机的热效率和可靠性不断提高。</w:t>
      </w:r>
      <w:r>
        <w:rPr>
          <w:rFonts w:hint="eastAsia"/>
        </w:rPr>
        <w:br/>
      </w:r>
      <w:r>
        <w:rPr>
          <w:rFonts w:hint="eastAsia"/>
        </w:rPr>
        <w:t>　　燃气轮机行业将更加注重效率提升和环境适应性。随着全球对减少碳排放的关注，燃气轮机制造商将致力于开发更高效的燃烧系统，减少NOx和其他污染物的排放。同时，适应性强的燃气轮机设计，如能够处理不同品质天然气的能力，将有助于扩大其在分布式能源和应急电源市场中的应用。此外，数字化和智能化技术的应用，如预测性维护和远程监控，将提高燃气轮机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a249ef77242d7" w:history="1">
        <w:r>
          <w:rPr>
            <w:rStyle w:val="Hyperlink"/>
          </w:rPr>
          <w:t>2025-2031年中国燃气轮机市场现状与前景趋势预测报告</w:t>
        </w:r>
      </w:hyperlink>
      <w:r>
        <w:rPr>
          <w:rFonts w:hint="eastAsia"/>
        </w:rPr>
        <w:t>》依托详实数据与一手调研资料，系统分析了燃气轮机行业的产业链结构、市场规模、需求特征及价格体系，客观呈现了燃气轮机行业发展现状，科学预测了燃气轮机市场前景与未来趋势，重点剖析了重点企业的竞争格局、市场集中度及品牌影响力。同时，通过对燃气轮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燃气轮机行业概述</w:t>
      </w:r>
      <w:r>
        <w:rPr>
          <w:rFonts w:hint="eastAsia"/>
        </w:rPr>
        <w:br/>
      </w:r>
      <w:r>
        <w:rPr>
          <w:rFonts w:hint="eastAsia"/>
        </w:rPr>
        <w:t>　　第一节 燃气轮机定义与分类</w:t>
      </w:r>
      <w:r>
        <w:rPr>
          <w:rFonts w:hint="eastAsia"/>
        </w:rPr>
        <w:br/>
      </w:r>
      <w:r>
        <w:rPr>
          <w:rFonts w:hint="eastAsia"/>
        </w:rPr>
        <w:t>　　第二节 燃气轮机应用领域</w:t>
      </w:r>
      <w:r>
        <w:rPr>
          <w:rFonts w:hint="eastAsia"/>
        </w:rPr>
        <w:br/>
      </w:r>
      <w:r>
        <w:rPr>
          <w:rFonts w:hint="eastAsia"/>
        </w:rPr>
        <w:t>　　第三节 燃气轮机行业经济指标分析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一、国内燃气轮机产能及利用情况</w:t>
      </w:r>
      <w:r>
        <w:rPr>
          <w:rFonts w:hint="eastAsia"/>
        </w:rPr>
        <w:br/>
      </w:r>
      <w:r>
        <w:rPr>
          <w:rFonts w:hint="eastAsia"/>
        </w:rPr>
        <w:t>　　　　二、燃气轮机产能扩张与投资动态</w:t>
      </w:r>
      <w:r>
        <w:rPr>
          <w:rFonts w:hint="eastAsia"/>
        </w:rPr>
        <w:br/>
      </w:r>
      <w:r>
        <w:rPr>
          <w:rFonts w:hint="eastAsia"/>
        </w:rPr>
        <w:t>　　第二节 燃气轮机行业产量情况分析与趋势预测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三、2025-2031年燃气轮机产量预测</w:t>
      </w:r>
      <w:r>
        <w:rPr>
          <w:rFonts w:hint="eastAsia"/>
        </w:rPr>
        <w:br/>
      </w:r>
      <w:r>
        <w:rPr>
          <w:rFonts w:hint="eastAsia"/>
        </w:rPr>
        <w:t>　　第三节 2025-2031年燃气轮机市场需求与销售分析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一、2024-2025年燃气轮机行业需求现状</w:t>
      </w:r>
      <w:r>
        <w:rPr>
          <w:rFonts w:hint="eastAsia"/>
        </w:rPr>
        <w:br/>
      </w:r>
      <w:r>
        <w:rPr>
          <w:rFonts w:hint="eastAsia"/>
        </w:rPr>
        <w:t>　　　　二、燃气轮机客户群体与需求特点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2019-2024年中国燃气轮机行业规模情况</w:t>
      </w:r>
      <w:r>
        <w:rPr>
          <w:rFonts w:hint="eastAsia"/>
        </w:rPr>
        <w:br/>
      </w:r>
      <w:r>
        <w:rPr>
          <w:rFonts w:hint="eastAsia"/>
        </w:rPr>
        <w:t>　　　　一、燃气轮机行业企业数量规模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二、燃气轮机行业从业人员规模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一、燃气轮机行业盈利能力</w:t>
      </w:r>
      <w:r>
        <w:rPr>
          <w:rFonts w:hint="eastAsia"/>
        </w:rPr>
        <w:br/>
      </w:r>
      <w:r>
        <w:rPr>
          <w:rFonts w:hint="eastAsia"/>
        </w:rPr>
        <w:t>　　　　二、燃气轮机行业偿债能力</w:t>
      </w:r>
      <w:r>
        <w:rPr>
          <w:rFonts w:hint="eastAsia"/>
        </w:rPr>
        <w:br/>
      </w:r>
      <w:r>
        <w:rPr>
          <w:rFonts w:hint="eastAsia"/>
        </w:rPr>
        <w:t>　　　　三、燃气轮机行业营运能力</w:t>
      </w:r>
      <w:r>
        <w:rPr>
          <w:rFonts w:hint="eastAsia"/>
        </w:rPr>
        <w:br/>
      </w:r>
      <w:r>
        <w:rPr>
          <w:rFonts w:hint="eastAsia"/>
        </w:rPr>
        <w:t>　　　　四、燃气轮机行业发展能力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中国燃气轮机行业竞争格局分析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中国燃气轮机行业风险与对策</w:t>
      </w:r>
      <w:r>
        <w:rPr>
          <w:rFonts w:hint="eastAsia"/>
        </w:rPr>
        <w:br/>
      </w:r>
      <w:r>
        <w:rPr>
          <w:rFonts w:hint="eastAsia"/>
        </w:rPr>
        <w:t>　　第一节 燃气轮机行业SWOT分析</w:t>
      </w:r>
      <w:r>
        <w:rPr>
          <w:rFonts w:hint="eastAsia"/>
        </w:rPr>
        <w:br/>
      </w:r>
      <w:r>
        <w:rPr>
          <w:rFonts w:hint="eastAsia"/>
        </w:rPr>
        <w:t>　　　　一、燃气轮机行业优势</w:t>
      </w:r>
      <w:r>
        <w:rPr>
          <w:rFonts w:hint="eastAsia"/>
        </w:rPr>
        <w:br/>
      </w:r>
      <w:r>
        <w:rPr>
          <w:rFonts w:hint="eastAsia"/>
        </w:rPr>
        <w:t>　　　　二、燃气轮机行业劣势</w:t>
      </w:r>
      <w:r>
        <w:rPr>
          <w:rFonts w:hint="eastAsia"/>
        </w:rPr>
        <w:br/>
      </w:r>
      <w:r>
        <w:rPr>
          <w:rFonts w:hint="eastAsia"/>
        </w:rPr>
        <w:t>　　　　三、燃气轮机市场机会</w:t>
      </w:r>
      <w:r>
        <w:rPr>
          <w:rFonts w:hint="eastAsia"/>
        </w:rPr>
        <w:br/>
      </w:r>
      <w:r>
        <w:rPr>
          <w:rFonts w:hint="eastAsia"/>
        </w:rPr>
        <w:t>　　　　四、燃气轮机市场威胁</w:t>
      </w:r>
      <w:r>
        <w:rPr>
          <w:rFonts w:hint="eastAsia"/>
        </w:rPr>
        <w:br/>
      </w:r>
      <w:r>
        <w:rPr>
          <w:rFonts w:hint="eastAsia"/>
        </w:rPr>
        <w:t>　　第二节 燃气轮机行业风险及对策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中智林-－燃气轮机行业发展建议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燃气轮机行业历程</w:t>
      </w:r>
      <w:r>
        <w:rPr>
          <w:rFonts w:hint="eastAsia"/>
        </w:rPr>
        <w:br/>
      </w:r>
      <w:r>
        <w:rPr>
          <w:rFonts w:hint="eastAsia"/>
        </w:rPr>
        <w:t>　　图表 燃气轮机行业生命周期</w:t>
      </w:r>
      <w:r>
        <w:rPr>
          <w:rFonts w:hint="eastAsia"/>
        </w:rPr>
        <w:br/>
      </w:r>
      <w:r>
        <w:rPr>
          <w:rFonts w:hint="eastAsia"/>
        </w:rPr>
        <w:t>　　图表 燃气轮机行业产业链分析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a249ef77242d7" w:history="1">
        <w:r>
          <w:rPr>
            <w:rStyle w:val="Hyperlink"/>
          </w:rPr>
          <w:t>2025-2031年中国燃气轮机市场现状与前景趋势预测报告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a249ef77242d7" w:history="1">
        <w:r>
          <w:rPr>
            <w:rStyle w:val="Hyperlink"/>
          </w:rPr>
          <w:t>https://www.20087.com/6/58/RanQiLunJiShiChangXianZhuangHeQianJing.html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34ad719ac4930" w:history="1">
      <w:r>
        <w:rPr>
          <w:rStyle w:val="Hyperlink"/>
        </w:rPr>
        <w:t>2025-2031年中国燃气轮机市场现状与前景趋势预测报告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anQiLunJiShiChangXianZhuangHeQianJing.html" TargetMode="External" Id="Rbb3a249ef77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anQiLunJiShiChangXianZhuangHeQianJing.html" TargetMode="External" Id="R59834ad719ac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2024-11-02T05:47:01Z</dcterms:created>
  <dcterms:modified xsi:type="dcterms:W3CDTF">2024-11-02T06:47:01Z</dcterms:modified>
  <dc:subject>2025-2031年中国燃气轮机市场现状与前景趋势预测报告</dc:subject>
  <dc:title>2025-2031年中国燃气轮机市场现状与前景趋势预测报告</dc:title>
  <cp:keywords>2025-2031年中国燃气轮机市场现状与前景趋势预测报告</cp:keywords>
  <dc:description>2025-2031年中国燃气轮机市场现状与前景趋势预测报告</dc:description>
</cp:coreProperties>
</file>