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90fcc0aed4a0b" w:history="1">
              <w:r>
                <w:rPr>
                  <w:rStyle w:val="Hyperlink"/>
                </w:rPr>
                <w:t>2025-2031年中国精密结构件行业发展全面调研与未来趋势分析报告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90fcc0aed4a0b" w:history="1">
              <w:r>
                <w:rPr>
                  <w:rStyle w:val="Hyperlink"/>
                </w:rPr>
                <w:t>2025-2031年中国精密结构件行业发展全面调研与未来趋势分析报告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90fcc0aed4a0b" w:history="1">
                <w:r>
                  <w:rPr>
                    <w:rStyle w:val="Hyperlink"/>
                  </w:rPr>
                  <w:t>https://www.20087.com/6/38/JingMiJieGouJianFaZhanQuShiYuCe.html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结构件是高端制造领域的重要组成部分，广泛应用于航空航天、医疗器械、半导体设备等行业。随着精密加工技术的进步，如数控机床、激光切割、3D打印等，精密结构件的制造精度和复杂度不断提高，满足了高精尖领域对部件尺寸、形状和材质的严格要求。</w:t>
      </w:r>
      <w:r>
        <w:rPr>
          <w:rFonts w:hint="eastAsia"/>
        </w:rPr>
        <w:br/>
      </w:r>
      <w:r>
        <w:rPr>
          <w:rFonts w:hint="eastAsia"/>
        </w:rPr>
        <w:t>　　未来，精密结构件的制造将更加注重智能化和材料创新。通过集成物联网（IoT）和人工智能（AI），实现生产过程的实时监控和优化，提高生产效率和产品质量。同时，新型轻质高强度材料的应用，如碳纤维复合材料、钛合金等，将推动精密结构件向更轻、更强、更耐腐蚀的方向发展，满足航空航天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90fcc0aed4a0b" w:history="1">
        <w:r>
          <w:rPr>
            <w:rStyle w:val="Hyperlink"/>
          </w:rPr>
          <w:t>2025-2031年中国精密结构件行业发展全面调研与未来趋势分析报告</w:t>
        </w:r>
      </w:hyperlink>
      <w:r>
        <w:rPr>
          <w:rFonts w:hint="eastAsia"/>
        </w:rPr>
        <w:t>》从市场规模、需求变化及价格动态等维度，系统解析了精密结构件行业的现状与发展趋势。报告深入分析了精密结构件产业链各环节，科学预测了市场前景与技术发展方向，同时聚焦精密结构件细分市场特点及重点企业的经营表现，揭示了精密结构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精密结构件产业概述</w:t>
      </w:r>
      <w:r>
        <w:rPr>
          <w:rFonts w:hint="eastAsia"/>
        </w:rPr>
        <w:br/>
      </w:r>
      <w:r>
        <w:rPr>
          <w:rFonts w:hint="eastAsia"/>
        </w:rPr>
        <w:t>　　第一节 精密结构件产业定义</w:t>
      </w:r>
      <w:r>
        <w:rPr>
          <w:rFonts w:hint="eastAsia"/>
        </w:rPr>
        <w:br/>
      </w:r>
      <w:r>
        <w:rPr>
          <w:rFonts w:hint="eastAsia"/>
        </w:rPr>
        <w:t>　　第二节 精密结构件产业发展历程</w:t>
      </w:r>
      <w:r>
        <w:rPr>
          <w:rFonts w:hint="eastAsia"/>
        </w:rPr>
        <w:br/>
      </w:r>
      <w:r>
        <w:rPr>
          <w:rFonts w:hint="eastAsia"/>
        </w:rPr>
        <w:t>　　第三节 精密结构件分类情况</w:t>
      </w:r>
      <w:r>
        <w:rPr>
          <w:rFonts w:hint="eastAsia"/>
        </w:rPr>
        <w:br/>
      </w:r>
      <w:r>
        <w:rPr>
          <w:rFonts w:hint="eastAsia"/>
        </w:rPr>
        <w:t>　　第四节 精密结构件产业链分析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二、精密结构件产业链模型分析</w:t>
      </w:r>
      <w:r>
        <w:rPr>
          <w:rFonts w:hint="eastAsia"/>
        </w:rPr>
        <w:br/>
      </w:r>
      <w:r>
        <w:rPr>
          <w:rFonts w:hint="eastAsia"/>
        </w:rPr>
        <w:t>　　　　精密结构件产业链上游为原材料生厂商，包括塑胶材料、金属材料、油漆等原材料。油漆和塑胶材料主要受石油价格影响，目前国内塑胶材料和油漆生产厂家较多，竞争十分激烈，消费电子产品的结构件制造企业可从中获益。金属材料的价格主要受大宗商品价格的波动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中国精密结构件产业发展环境分析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精密结构件产业相关政策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中国精密结构件产业发展社会环境分析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中国精密结构件产业供需现状分析</w:t>
      </w:r>
      <w:r>
        <w:rPr>
          <w:rFonts w:hint="eastAsia"/>
        </w:rPr>
        <w:br/>
      </w:r>
      <w:r>
        <w:rPr>
          <w:rFonts w:hint="eastAsia"/>
        </w:rPr>
        <w:t>　　第一节 精密结构件产业总体规模</w:t>
      </w:r>
      <w:r>
        <w:rPr>
          <w:rFonts w:hint="eastAsia"/>
        </w:rPr>
        <w:br/>
      </w:r>
      <w:r>
        <w:rPr>
          <w:rFonts w:hint="eastAsia"/>
        </w:rPr>
        <w:t>　　第二节 精密结构件产能概况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精密结构件产量概况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精密结构件市场需求概况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中国精密结构件产业总体发展状况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中国精密结构件产业规模情况分析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中国精密结构件产业财务能力分析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2025年我国精密结构件产业重点区域分析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精密结构件产业市场评估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精密结构件国内重点生产厂家分析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比亚迪电子（国际）有限公司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第二节 广东劲胜智能集团股份有限公司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第三节 东莞捷荣技术股份公司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第四节 通达集团控股有限公司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t>　　第五节 广东格林精密部件股份有限公司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四、企业未来行业前景调研与规划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2025-2031年精密结构件产业发展趋势及行业前景调研分析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当前精密结构件市场存在的问题</w:t>
      </w:r>
      <w:r>
        <w:rPr>
          <w:rFonts w:hint="eastAsia"/>
        </w:rPr>
        <w:br/>
      </w:r>
      <w:r>
        <w:rPr>
          <w:rFonts w:hint="eastAsia"/>
        </w:rPr>
        <w:t>　　第二节 精密结构件未来发展预测分析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一、2025-2031年中国精密结构件产业发展规模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二、2025-2031年中国精密结构件产业技术趋势预测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2025-2031年中国精密结构件产业前景调研分析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90fcc0aed4a0b" w:history="1">
        <w:r>
          <w:rPr>
            <w:rStyle w:val="Hyperlink"/>
          </w:rPr>
          <w:t>2025-2031年中国精密结构件行业发展全面调研与未来趋势分析报告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90fcc0aed4a0b" w:history="1">
        <w:r>
          <w:rPr>
            <w:rStyle w:val="Hyperlink"/>
          </w:rPr>
          <w:t>https://www.20087.com/6/38/JingMiJieGouJianFaZhanQuShiYuCe.html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热点：精密零件有哪些、精密结构件事业部、精密配合件、精密结构件龙头企业、精密模锻件、精密结构件属于什么行业、精密车削件、精密结构件cnc环评、精密功能件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9386c4abb4807" w:history="1">
      <w:r>
        <w:rPr>
          <w:rStyle w:val="Hyperlink"/>
        </w:rPr>
        <w:t>2025-2031年中国精密结构件行业发展全面调研与未来趋势分析报告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ngMiJieGouJianFaZhanQuShiYuCe.html" TargetMode="External" Id="R1b990fcc0aed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ngMiJieGouJianFaZhanQuShiYuCe.html" TargetMode="External" Id="R3129386c4abb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2025-04-19T05:58:00Z</dcterms:created>
  <dcterms:modified xsi:type="dcterms:W3CDTF">2025-04-19T06:58:00Z</dcterms:modified>
  <dc:subject>2025-2031年中国精密结构件行业发展全面调研与未来趋势分析报告</dc:subject>
  <dc:title>2025-2031年中国精密结构件行业发展全面调研与未来趋势分析报告</dc:title>
  <cp:keywords>2025-2031年中国精密结构件行业发展全面调研与未来趋势分析报告</cp:keywords>
  <dc:description>2025-2031年中国精密结构件行业发展全面调研与未来趋势分析报告</dc:description>
</cp:coreProperties>
</file>