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3b906717e4338" w:history="1">
              <w:r>
                <w:rPr>
                  <w:rStyle w:val="Hyperlink"/>
                </w:rPr>
                <w:t>2025-2031年中国聚甲基丙烯酸甲酯 （PMMA） 微球行业市场分析与前景趋势报告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3b906717e4338" w:history="1">
              <w:r>
                <w:rPr>
                  <w:rStyle w:val="Hyperlink"/>
                </w:rPr>
                <w:t>2025-2031年中国聚甲基丙烯酸甲酯 （PMMA） 微球行业市场分析与前景趋势报告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3b906717e4338" w:history="1">
                <w:r>
                  <w:rPr>
                    <w:rStyle w:val="Hyperlink"/>
                  </w:rPr>
                  <w:t>https://www.20087.com/6/28/JuJiaJiBingXiSuanJiaZhi-PMMA-WeiQiuFaZhanXianZhuangQianJing.html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基丙烯酸甲酯（PMMA）微球是一种功能性高分子微粒材料，凭借粒径均一、表面可修饰性强、生物相容性良好及光学透明度高等特性，已在化妆品、医疗器械、诊断试剂、电子封装及标准计量等领域实现多元化应用。在高端化妆品中，PMMA微球常用于长效填充与肤感调节；在体外诊断领域，其作为固相载体用于免疫检测或核酸提取；在精密制造中，则用于间隙控制、抛光介质或微流控芯片校准。目前，聚甲基丙烯酸甲酯 （PMMA） 微球以分散聚合和乳液聚合为主，对单分散性、表面官能团密度及批次稳定性提出较高要求。尽管国内已有部分企业具备量产能力，但在超高纯度、亚微米级精准控制及复杂表面功能化方面，仍与国际领先水平存在差距。此外，下游应用场景对PMMA微球的长期稳定性、降解行为及法规合规性日益关注，推动材料设计向更安全、更智能方向演进。</w:t>
      </w:r>
      <w:r>
        <w:rPr>
          <w:rFonts w:hint="eastAsia"/>
        </w:rPr>
        <w:br/>
      </w:r>
      <w:r>
        <w:rPr>
          <w:rFonts w:hint="eastAsia"/>
        </w:rPr>
        <w:t>　　未来聚甲基丙烯酸甲酯（PMMA）微球的发展将聚焦于精准功能化、跨学科融合与绿色制造三大方向。在生物医药领域，负载药物或靶向配体的智能响应型PMMA微球有望用于局部缓释治疗或细胞分选，推动其从“惰性载体”向“活性诊疗平台”转变。在先进电子与光子学领域，具有特定折射率或荧光标记的PMMA微球将支撑新型显示、柔性传感器及光学编码技术的发展。同时，随着监管趋严，无溶剂合成、水相体系聚合及可回收单体工艺将成为绿色生产的关键路径。人工智能辅助的材料逆向设计亦将加速新型PMMA微球的开发周期。长远来看，聚甲基丙烯酸甲酯（PMMA）微球将不再局限于单一功能材料，而成为连接化学、生物、电子与信息科学的多功能微纳界面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3b906717e4338" w:history="1">
        <w:r>
          <w:rPr>
            <w:rStyle w:val="Hyperlink"/>
          </w:rPr>
          <w:t>2025-2031年中国聚甲基丙烯酸甲酯 （PMMA） 微球行业市场分析与前景趋势报告</w:t>
        </w:r>
      </w:hyperlink>
      <w:r>
        <w:rPr>
          <w:rFonts w:hint="eastAsia"/>
        </w:rPr>
        <w:t>》基于国家统计局及相关协会的详实数据，系统分析了聚甲基丙烯酸甲酯 （PMMA） 微球行业的市场规模、重点企业表现、产业链结构、竞争格局及价格动态。报告内容严谨、数据详实，结合丰富图表，全面呈现聚甲基丙烯酸甲酯 （PMMA） 微球行业现状与未来发展趋势。通过对聚甲基丙烯酸甲酯 （PMMA） 微球技术现状、SWOT分析及市场前景的解读，报告为聚甲基丙烯酸甲酯 （PMMA） 微球企业识别机遇与风险提供了科学依据，助力企业制定战略规划与投资决策，把握行业发展方向。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聚甲基丙烯酸甲酯 （PMMA） 微球行业概述</w:t>
      </w:r>
      <w:r>
        <w:rPr>
          <w:rFonts w:hint="eastAsia"/>
        </w:rPr>
        <w:br/>
      </w:r>
      <w:r>
        <w:rPr>
          <w:rFonts w:hint="eastAsia"/>
        </w:rPr>
        <w:t>　　第一节 聚甲基丙烯酸甲酯 （PMMA） 微球定义与分类</w:t>
      </w:r>
      <w:r>
        <w:rPr>
          <w:rFonts w:hint="eastAsia"/>
        </w:rPr>
        <w:br/>
      </w:r>
      <w:r>
        <w:rPr>
          <w:rFonts w:hint="eastAsia"/>
        </w:rPr>
        <w:t>　　第二节 聚甲基丙烯酸甲酯 （PMMA） 微球应用领域</w:t>
      </w:r>
      <w:r>
        <w:rPr>
          <w:rFonts w:hint="eastAsia"/>
        </w:rPr>
        <w:br/>
      </w:r>
      <w:r>
        <w:rPr>
          <w:rFonts w:hint="eastAsia"/>
        </w:rPr>
        <w:t>　　第三节 聚甲基丙烯酸甲酯 （PMMA） 微球行业经济指标分析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聚甲基丙烯酸甲酯 （PMMA） 微球产业链及经营模式分析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三、聚甲基丙烯酸甲酯 （PMMA） 微球销售模式及销售渠道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全球聚甲基丙烯酸甲酯 （PMMA） 微球市场发展综述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2019-2024年全球聚甲基丙烯酸甲酯 （PMMA） 微球市场规模与趋势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主要国家与地区聚甲基丙烯酸甲酯 （PMMA） 微球市场分析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2025-2031年全球聚甲基丙烯酸甲酯 （PMMA） 微球行业发展趋势与前景预测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中国聚甲基丙烯酸甲酯 （PMMA） 微球行业市场分析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2024-2025年聚甲基丙烯酸甲酯 （PMMA） 微球产能与投资动态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一、国内聚甲基丙烯酸甲酯 （PMMA） 微球产能及利用情况</w:t>
      </w:r>
      <w:r>
        <w:rPr>
          <w:rFonts w:hint="eastAsia"/>
        </w:rPr>
        <w:br/>
      </w:r>
      <w:r>
        <w:rPr>
          <w:rFonts w:hint="eastAsia"/>
        </w:rPr>
        <w:t>　　　　二、聚甲基丙烯酸甲酯 （PMMA） 微球产能扩张与投资动态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2025-2031年聚甲基丙烯酸甲酯 （PMMA） 微球行业产量统计与趋势预测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一、2019-2024年聚甲基丙烯酸甲酯 （PMMA） 微球行业产量数据统计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1、2019-2024年聚甲基丙烯酸甲酯 （PMMA） 微球产量及增长趋势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2、2019-2024年聚甲基丙烯酸甲酯 （PMMA） 微球细分产品产量及份额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二、影响聚甲基丙烯酸甲酯 （PMMA） 微球产量的关键因素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三、2025-2031年聚甲基丙烯酸甲酯 （PMMA） 微球产量预测</w:t>
      </w:r>
      <w:r>
        <w:rPr>
          <w:rFonts w:hint="eastAsia"/>
        </w:rPr>
        <w:br/>
      </w:r>
      <w:r>
        <w:rPr>
          <w:rFonts w:hint="eastAsia"/>
        </w:rPr>
        <w:t>　　第三节 2025-2031年聚甲基丙烯酸甲酯 （PMMA） 微球市场需求与销售分析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一、2024-2025年聚甲基丙烯酸甲酯 （PMMA） 微球行业需求现状</w:t>
      </w:r>
      <w:r>
        <w:rPr>
          <w:rFonts w:hint="eastAsia"/>
        </w:rPr>
        <w:br/>
      </w:r>
      <w:r>
        <w:rPr>
          <w:rFonts w:hint="eastAsia"/>
        </w:rPr>
        <w:t>　　　　二、聚甲基丙烯酸甲酯 （PMMA） 微球客户群体与需求特点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三、2019-2024年聚甲基丙烯酸甲酯 （PMMA） 微球行业销售规模分析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四、2025-2031年聚甲基丙烯酸甲酯 （PMMA） 微球市场增长潜力与规模预测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中国聚甲基丙烯酸甲酯 （PMMA） 微球细分市场与下游应用领域分析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聚甲基丙烯酸甲酯 （PMMA） 微球细分市场分析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一、2024-2025年聚甲基丙烯酸甲酯 （PMMA） 微球主要细分产品市场现状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聚甲基丙烯酸甲酯 （PMMA） 微球下游应用与客户群体分析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一、2024-2025年聚甲基丙烯酸甲酯 （PMMA） 微球各应用领域市场现状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2024-2025年聚甲基丙烯酸甲酯 （PMMA） 微球行业技术发展现状及趋势分析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聚甲基丙烯酸甲酯 （PMMA） 微球行业技术发展现状分析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国内外聚甲基丙烯酸甲酯 （PMMA） 微球行业技术差异与原因</w:t>
      </w:r>
      <w:r>
        <w:rPr>
          <w:rFonts w:hint="eastAsia"/>
        </w:rPr>
        <w:br/>
      </w:r>
      <w:r>
        <w:rPr>
          <w:rFonts w:hint="eastAsia"/>
        </w:rPr>
        <w:t>　　第三节 聚甲基丙烯酸甲酯 （PMMA） 微球行业技术发展方向、趋势预测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提升聚甲基丙烯酸甲酯 （PMMA） 微球行业技术能力策略建议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聚甲基丙烯酸甲酯 （PMMA） 微球价格机制与竞争策略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一、2019-2024年聚甲基丙烯酸甲酯 （PMMA） 微球市场价格走势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聚甲基丙烯酸甲酯 （PMMA） 微球定价策略与方法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2025-2031年聚甲基丙烯酸甲酯 （PMMA） 微球价格竞争态势与趋势预测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中国聚甲基丙烯酸甲酯 （PMMA） 微球行业重点区域市场研究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2024-2025年重点区域聚甲基丙烯酸甲酯 （PMMA） 微球市场发展概况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二、2019-2024年聚甲基丙烯酸甲酯 （PMMA） 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三、2025-2031年聚甲基丙烯酸甲酯 （PMMA） 微球行业发展潜力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二、2019-2024年聚甲基丙烯酸甲酯 （PMMA） 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三、2025-2031年聚甲基丙烯酸甲酯 （PMMA） 微球行业发展潜力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二、2019-2024年聚甲基丙烯酸甲酯 （PMMA） 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三、2025-2031年聚甲基丙烯酸甲酯 （PMMA） 微球行业发展潜力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二、2019-2024年聚甲基丙烯酸甲酯 （PMMA） 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三、2025-2031年聚甲基丙烯酸甲酯 （PMMA） 微球行业发展潜力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二、2019-2024年聚甲基丙烯酸甲酯 （PMMA） 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三、2025-2031年聚甲基丙烯酸甲酯 （PMMA） 微球行业发展潜力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2019-2024年中国聚甲基丙烯酸甲酯 （PMMA） 微球行业进出口情况分析</w:t>
      </w:r>
      <w:r>
        <w:rPr>
          <w:rFonts w:hint="eastAsia"/>
        </w:rPr>
        <w:br/>
      </w:r>
      <w:r>
        <w:rPr>
          <w:rFonts w:hint="eastAsia"/>
        </w:rPr>
        <w:t>　　第一节 聚甲基丙烯酸甲酯 （PMMA） 微球行业进口情况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一、2019-2024年聚甲基丙烯酸甲酯 （PMMA） 微球进口规模及增长情况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二、聚甲基丙烯酸甲酯 （PMMA） 微球主要进口来源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聚甲基丙烯酸甲酯 （PMMA） 微球行业出口情况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一、2019-2024年聚甲基丙烯酸甲酯 （PMMA） 微球出口规模及增长情况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二、聚甲基丙烯酸甲酯 （PMMA） 微球主要出口目的地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2019-2024年中国聚甲基丙烯酸甲酯 （PMMA） 微球行业总体发展与财务状况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2019-2024年中国聚甲基丙烯酸甲酯 （PMMA） 微球行业规模情况</w:t>
      </w:r>
      <w:r>
        <w:rPr>
          <w:rFonts w:hint="eastAsia"/>
        </w:rPr>
        <w:br/>
      </w:r>
      <w:r>
        <w:rPr>
          <w:rFonts w:hint="eastAsia"/>
        </w:rPr>
        <w:t>　　　　一、聚甲基丙烯酸甲酯 （PMMA） 微球行业企业数量规模</w:t>
      </w:r>
      <w:r>
        <w:rPr>
          <w:rFonts w:hint="eastAsia"/>
        </w:rPr>
        <w:br/>
      </w:r>
      <w:r>
        <w:rPr>
          <w:rFonts w:hint="eastAsia"/>
        </w:rPr>
        <w:t>　　　　二、聚甲基丙烯酸甲酯 （PMMA） 微球行业从业人员规模</w:t>
      </w:r>
      <w:r>
        <w:rPr>
          <w:rFonts w:hint="eastAsia"/>
        </w:rPr>
        <w:br/>
      </w:r>
      <w:r>
        <w:rPr>
          <w:rFonts w:hint="eastAsia"/>
        </w:rPr>
        <w:t>　　　　三、聚甲基丙烯酸甲酯 （PMMA） 微球行业市场敏感性分析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2019-2024年中国聚甲基丙烯酸甲酯 （PMMA） 微球行业财务能力分析</w:t>
      </w:r>
      <w:r>
        <w:rPr>
          <w:rFonts w:hint="eastAsia"/>
        </w:rPr>
        <w:br/>
      </w:r>
      <w:r>
        <w:rPr>
          <w:rFonts w:hint="eastAsia"/>
        </w:rPr>
        <w:t>　　　　一、聚甲基丙烯酸甲酯 （PMMA） 微球行业盈利能力</w:t>
      </w:r>
      <w:r>
        <w:rPr>
          <w:rFonts w:hint="eastAsia"/>
        </w:rPr>
        <w:br/>
      </w:r>
      <w:r>
        <w:rPr>
          <w:rFonts w:hint="eastAsia"/>
        </w:rPr>
        <w:t>　　　　二、聚甲基丙烯酸甲酯 （PMMA） 微球行业偿债能力</w:t>
      </w:r>
      <w:r>
        <w:rPr>
          <w:rFonts w:hint="eastAsia"/>
        </w:rPr>
        <w:br/>
      </w:r>
      <w:r>
        <w:rPr>
          <w:rFonts w:hint="eastAsia"/>
        </w:rPr>
        <w:t>　　　　三、聚甲基丙烯酸甲酯 （PMMA） 微球行业营运能力</w:t>
      </w:r>
      <w:r>
        <w:rPr>
          <w:rFonts w:hint="eastAsia"/>
        </w:rPr>
        <w:br/>
      </w:r>
      <w:r>
        <w:rPr>
          <w:rFonts w:hint="eastAsia"/>
        </w:rPr>
        <w:t>　　　　四、聚甲基丙烯酸甲酯 （PMMA） 微球行业发展能力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聚甲基丙烯酸甲酯 （PMMA） 微球行业重点企业调研分析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二、企业聚甲基丙烯酸甲酯 （PMMA） 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二、企业聚甲基丙烯酸甲酯 （PMMA） 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二、企业聚甲基丙烯酸甲酯 （PMMA） 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二、企业聚甲基丙烯酸甲酯 （PMMA） 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二、企业聚甲基丙烯酸甲酯 （PMMA） 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二、企业聚甲基丙烯酸甲酯 （PMMA） 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中国聚甲基丙烯酸甲酯 （PMMA） 微球行业竞争格局分析</w:t>
      </w:r>
      <w:r>
        <w:rPr>
          <w:rFonts w:hint="eastAsia"/>
        </w:rPr>
        <w:br/>
      </w:r>
      <w:r>
        <w:rPr>
          <w:rFonts w:hint="eastAsia"/>
        </w:rPr>
        <w:t>　　第一节 聚甲基丙烯酸甲酯 （PMMA） 微球行业竞争格局总览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2024-2025年聚甲基丙烯酸甲酯 （PMMA） 微球行业竞争力分析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2019-2024年聚甲基丙烯酸甲酯 （PMMA） 微球行业企业并购活动分析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2024-2025年聚甲基丙烯酸甲酯 （PMMA） 微球行业会展与招投标活动分析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一、聚甲基丙烯酸甲酯 （PMMA） 微球行业会展活动及其市场影响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2025年中国聚甲基丙烯酸甲酯 （PMMA） 微球企业发展企业发展策略与建议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聚甲基丙烯酸甲酯 （PMMA） 微球销售模式与渠道策略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聚甲基丙烯酸甲酯 （PMMA） 微球品牌与市场推广策略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聚甲基丙烯酸甲酯 （PMMA） 微球研发投入与技术创新能力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聚甲基丙烯酸甲酯 （PMMA） 微球合作联盟与资源整合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中国聚甲基丙烯酸甲酯 （PMMA） 微球行业风险与对策</w:t>
      </w:r>
      <w:r>
        <w:rPr>
          <w:rFonts w:hint="eastAsia"/>
        </w:rPr>
        <w:br/>
      </w:r>
      <w:r>
        <w:rPr>
          <w:rFonts w:hint="eastAsia"/>
        </w:rPr>
        <w:t>　　第一节 聚甲基丙烯酸甲酯 （PMMA） 微球行业SWOT分析</w:t>
      </w:r>
      <w:r>
        <w:rPr>
          <w:rFonts w:hint="eastAsia"/>
        </w:rPr>
        <w:br/>
      </w:r>
      <w:r>
        <w:rPr>
          <w:rFonts w:hint="eastAsia"/>
        </w:rPr>
        <w:t>　　　　一、聚甲基丙烯酸甲酯 （PMMA） 微球行业优势</w:t>
      </w:r>
      <w:r>
        <w:rPr>
          <w:rFonts w:hint="eastAsia"/>
        </w:rPr>
        <w:br/>
      </w:r>
      <w:r>
        <w:rPr>
          <w:rFonts w:hint="eastAsia"/>
        </w:rPr>
        <w:t>　　　　二、聚甲基丙烯酸甲酯 （PMMA） 微球行业劣势</w:t>
      </w:r>
      <w:r>
        <w:rPr>
          <w:rFonts w:hint="eastAsia"/>
        </w:rPr>
        <w:br/>
      </w:r>
      <w:r>
        <w:rPr>
          <w:rFonts w:hint="eastAsia"/>
        </w:rPr>
        <w:t>　　　　三、聚甲基丙烯酸甲酯 （PMMA） 微球市场机会</w:t>
      </w:r>
      <w:r>
        <w:rPr>
          <w:rFonts w:hint="eastAsia"/>
        </w:rPr>
        <w:br/>
      </w:r>
      <w:r>
        <w:rPr>
          <w:rFonts w:hint="eastAsia"/>
        </w:rPr>
        <w:t>　　　　四、聚甲基丙烯酸甲酯 （PMMA） 微球市场威胁</w:t>
      </w:r>
      <w:r>
        <w:rPr>
          <w:rFonts w:hint="eastAsia"/>
        </w:rPr>
        <w:br/>
      </w:r>
      <w:r>
        <w:rPr>
          <w:rFonts w:hint="eastAsia"/>
        </w:rPr>
        <w:t>　　第二节 聚甲基丙烯酸甲酯 （PMMA） 微球行业风险及对策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2025-2031年中国聚甲基丙烯酸甲酯 （PMMA） 微球行业前景与发展趋势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2024-2025年聚甲基丙烯酸甲酯 （PMMA） 微球行业发展环境分析</w:t>
      </w:r>
      <w:r>
        <w:rPr>
          <w:rFonts w:hint="eastAsia"/>
        </w:rPr>
        <w:br/>
      </w:r>
      <w:r>
        <w:rPr>
          <w:rFonts w:hint="eastAsia"/>
        </w:rPr>
        <w:t>　　　　一、聚甲基丙烯酸甲酯 （PMMA） 微球行业主管部门与监管体制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二、聚甲基丙烯酸甲酯 （PMMA） 微球行业主要法律法规及政策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三、聚甲基丙烯酸甲酯 （PMMA） 微球行业标准与质量监管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2025-2031年聚甲基丙烯酸甲酯 （PMMA） 微球行业发展趋势与方向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2025-2031年聚甲基丙烯酸甲酯 （PMMA） 微球行业发展潜力与机遇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聚甲基丙烯酸甲酯 （PMMA） 微球行业研究结论与建议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中⋅智林⋅－聚甲基丙烯酸甲酯 （PMMA） 微球行业发展建议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 （PMMA） 微球市场规模及增长情况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 （PMMA） 微球行业产量及增长趋势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2025-2031年中国聚甲基丙烯酸甲酯 （PMMA） 微球行业产量预测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 （PMMA） 微球行业市场需求及增长情况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2025-2031年中国聚甲基丙烯酸甲酯 （PMMA） 微球行业市场需求预测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 （PMMA） 微球行业利润及增长情况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**地区聚甲基丙烯酸甲酯 （PMMA） 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**地区聚甲基丙烯酸甲酯 （PMMA） 微球行业市场需求情况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**地区聚甲基丙烯酸甲酯 （PMMA） 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**地区聚甲基丙烯酸甲酯 （PMMA） 微球行业市场需求情况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 （PMMA） 微球行业进口量及增速统计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2019-2024年中国聚甲基丙烯酸甲酯 （PMMA） 微球行业出口量及增速统计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聚甲基丙烯酸甲酯 （PMMA） 微球重点企业经营情况分析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2025年聚甲基丙烯酸甲酯 （PMMA） 微球市场前景分析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2025-2031年中国聚甲基丙烯酸甲酯 （PMMA） 微球市场需求预测</w:t>
      </w:r>
      <w:r>
        <w:rPr>
          <w:rFonts w:hint="eastAsia"/>
        </w:rPr>
        <w:br/>
      </w:r>
      <w:r>
        <w:rPr>
          <w:rFonts w:hint="eastAsia"/>
        </w:rPr>
        <w:t>　　图表 2025年聚甲基丙烯酸甲酯 （PMMA） 微球发展趋势预测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3b906717e4338" w:history="1">
        <w:r>
          <w:rPr>
            <w:rStyle w:val="Hyperlink"/>
          </w:rPr>
          <w:t>2025-2031年中国聚甲基丙烯酸甲酯 （PMMA） 微球行业市场分析与前景趋势报告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3b906717e4338" w:history="1">
        <w:r>
          <w:rPr>
            <w:rStyle w:val="Hyperlink"/>
          </w:rPr>
          <w:t>https://www.20087.com/6/28/JuJiaJiBingXiSuanJiaZhi-PMMA-WeiQiuFaZhanXianZhuangQianJing.html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cb7d6d73b477e" w:history="1">
      <w:r>
        <w:rPr>
          <w:rStyle w:val="Hyperlink"/>
        </w:rPr>
        <w:t>2025-2031年中国聚甲基丙烯酸甲酯 （PMMA） 微球行业市场分析与前景趋势报告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uJiaJiBingXiSuanJiaZhi-PMMA-WeiQiuFaZhanXianZhuangQianJing.html" TargetMode="External" Id="R4273b906717e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uJiaJiBingXiSuanJiaZhi-PMMA-WeiQiuFaZhanXianZhuangQianJing.html" TargetMode="External" Id="R777cb7d6d73b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2025-11-11T02:36:27Z</dcterms:created>
  <dcterms:modified xsi:type="dcterms:W3CDTF">2025-11-11T03:36:27Z</dcterms:modified>
  <dc:subject>2025-2031年中国聚甲基丙烯酸甲酯 （PMMA） 微球行业市场分析与前景趋势报告</dc:subject>
  <dc:title>2025-2031年中国聚甲基丙烯酸甲酯 （PMMA） 微球行业市场分析与前景趋势报告</dc:title>
  <cp:keywords>2025-2031年中国聚甲基丙烯酸甲酯 （PMMA） 微球行业市场分析与前景趋势报告</cp:keywords>
  <dc:description>2025-2031年中国聚甲基丙烯酸甲酯 （PMMA） 微球行业市场分析与前景趋势报告</dc:description>
</cp:coreProperties>
</file>