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a486358894658" w:history="1">
              <w:r>
                <w:rPr>
                  <w:rStyle w:val="Hyperlink"/>
                </w:rPr>
                <w:t>2024-2030年全球与中国3D视觉引导系统市场研究及前景分析报告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a486358894658" w:history="1">
              <w:r>
                <w:rPr>
                  <w:rStyle w:val="Hyperlink"/>
                </w:rPr>
                <w:t>2024-2030年全球与中国3D视觉引导系统市场研究及前景分析报告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a486358894658" w:history="1">
                <w:r>
                  <w:rPr>
                    <w:rStyle w:val="Hyperlink"/>
                  </w:rPr>
                  <w:t>https://www.20087.com/6/28/3DShiJueYinDaoXiTongShiChangQianJingFenXi.html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视觉引导系统结合了计算机视觉、深度感知和机器学习技术，为机器人、自动化设备提供了精准的空间感知和定位能力。在智能制造、物流仓储、医疗手术、无人驾驶等领域，3D视觉引导系统已成为提升作业精度和自动化程度的关键技术。目前，系统在提高三维重建精度、实时处理速度和鲁棒性方面持续进步，同时集成更先进的AI算法，增强物体识别与决策能力。</w:t>
      </w:r>
      <w:r>
        <w:rPr>
          <w:rFonts w:hint="eastAsia"/>
        </w:rPr>
        <w:br/>
      </w:r>
      <w:r>
        <w:rPr>
          <w:rFonts w:hint="eastAsia"/>
        </w:rPr>
        <w:t>　　未来，3D视觉引导系统将更加深入地与边缘计算、5G通讯技术融合，实现低延时、高可靠的远程操作和数据处理。随着传感器技术的进步，如固态激光雷达和光场相机的应用，系统将获得更宽的视场角、更高的分辨率和更远的探测距离。此外，面向特定应用场景的定制化解决方案将增多，如适应复杂环境的自主导航系统和精准医疗手术辅助系统，推动技术的深入应用和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a486358894658" w:history="1">
        <w:r>
          <w:rPr>
            <w:rStyle w:val="Hyperlink"/>
          </w:rPr>
          <w:t>2024-2030年全球与中国3D视觉引导系统市场研究及前景分析报告</w:t>
        </w:r>
      </w:hyperlink>
      <w:r>
        <w:rPr>
          <w:rFonts w:hint="eastAsia"/>
        </w:rPr>
        <w:t>》具有很强专业性、实用性和实效性，主要分析了3D视觉引导系统行业的市场规模、3D视觉引导系统市场供需状况、3D视觉引导系统市场竞争状况和3D视觉引导系统主要企业经营情况，同时对3D视觉引导系统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7a486358894658" w:history="1">
        <w:r>
          <w:rPr>
            <w:rStyle w:val="Hyperlink"/>
          </w:rPr>
          <w:t>2024-2030年全球与中国3D视觉引导系统市场研究及前景分析报告</w:t>
        </w:r>
      </w:hyperlink>
      <w:r>
        <w:rPr>
          <w:rFonts w:hint="eastAsia"/>
        </w:rPr>
        <w:t>》可以帮助投资者准确把握3D视觉引导系统行业的市场现状，为投资者进行投资作出3D视觉引导系统行业前景预判，挖掘3D视觉引导系统行业投资价值，同时提出3D视觉引导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中国3D视觉引导系统概述</w:t>
      </w:r>
      <w:r>
        <w:rPr>
          <w:rFonts w:hint="eastAsia"/>
        </w:rPr>
        <w:br/>
      </w:r>
      <w:r>
        <w:rPr>
          <w:rFonts w:hint="eastAsia"/>
        </w:rPr>
        <w:t>　　第一节 3D视觉引导系统行业定义</w:t>
      </w:r>
      <w:r>
        <w:rPr>
          <w:rFonts w:hint="eastAsia"/>
        </w:rPr>
        <w:br/>
      </w:r>
      <w:r>
        <w:rPr>
          <w:rFonts w:hint="eastAsia"/>
        </w:rPr>
        <w:t>　　第二节 3D视觉引导系统行业发展特性</w:t>
      </w:r>
      <w:r>
        <w:rPr>
          <w:rFonts w:hint="eastAsia"/>
        </w:rPr>
        <w:br/>
      </w:r>
      <w:r>
        <w:rPr>
          <w:rFonts w:hint="eastAsia"/>
        </w:rPr>
        <w:t>　　第三节 3D视觉引导系统产业链分析</w:t>
      </w:r>
      <w:r>
        <w:rPr>
          <w:rFonts w:hint="eastAsia"/>
        </w:rPr>
        <w:br/>
      </w:r>
      <w:r>
        <w:rPr>
          <w:rFonts w:hint="eastAsia"/>
        </w:rPr>
        <w:t>　　第四节 3D视觉引导系统行业生命周期分析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国外3D视觉引导系统市场发展概况</w:t>
      </w:r>
      <w:r>
        <w:rPr>
          <w:rFonts w:hint="eastAsia"/>
        </w:rPr>
        <w:br/>
      </w:r>
      <w:r>
        <w:rPr>
          <w:rFonts w:hint="eastAsia"/>
        </w:rPr>
        <w:t>　　第一节 全球3D视觉引导系统市场发展分析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北美地区主要国家3D视觉引导系统市场概况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欧洲地区主要国家3D视觉引导系统市场概况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亚洲地区主要国家3D视觉引导系统市场概况</w:t>
      </w:r>
      <w:r>
        <w:rPr>
          <w:rFonts w:hint="eastAsia"/>
        </w:rPr>
        <w:br/>
      </w:r>
      <w:r>
        <w:rPr>
          <w:rFonts w:hint="eastAsia"/>
        </w:rPr>
        <w:t>　　第五节 全球3D视觉引导系统市场发展预测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中国3D视觉引导系统发展环境分析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3D视觉引导系统行业相关政策、标准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3D视觉引导系统行业相关发展规划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中国3D视觉引导系统技术发展分析</w:t>
      </w:r>
      <w:r>
        <w:rPr>
          <w:rFonts w:hint="eastAsia"/>
        </w:rPr>
        <w:br/>
      </w:r>
      <w:r>
        <w:rPr>
          <w:rFonts w:hint="eastAsia"/>
        </w:rPr>
        <w:t>　　第一节 当前3D视觉引导系统技术发展现状分析</w:t>
      </w:r>
      <w:r>
        <w:rPr>
          <w:rFonts w:hint="eastAsia"/>
        </w:rPr>
        <w:br/>
      </w:r>
      <w:r>
        <w:rPr>
          <w:rFonts w:hint="eastAsia"/>
        </w:rPr>
        <w:t>　　第二节 3D视觉引导系统生产中需注意的问题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3D视觉引导系统行业主要技术趋势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3D视觉引导系统市场特性分析</w:t>
      </w:r>
      <w:r>
        <w:rPr>
          <w:rFonts w:hint="eastAsia"/>
        </w:rPr>
        <w:br/>
      </w:r>
      <w:r>
        <w:rPr>
          <w:rFonts w:hint="eastAsia"/>
        </w:rPr>
        <w:t>　　第一节 3D视觉引导系统行业集中度分析</w:t>
      </w:r>
      <w:r>
        <w:rPr>
          <w:rFonts w:hint="eastAsia"/>
        </w:rPr>
        <w:br/>
      </w:r>
      <w:r>
        <w:rPr>
          <w:rFonts w:hint="eastAsia"/>
        </w:rPr>
        <w:t>　　第二节 3D视觉引导系统行业SWOT分析</w:t>
      </w:r>
      <w:r>
        <w:rPr>
          <w:rFonts w:hint="eastAsia"/>
        </w:rPr>
        <w:br/>
      </w:r>
      <w:r>
        <w:rPr>
          <w:rFonts w:hint="eastAsia"/>
        </w:rPr>
        <w:t>　　　　一、3D视觉引导系统行业优势</w:t>
      </w:r>
      <w:r>
        <w:rPr>
          <w:rFonts w:hint="eastAsia"/>
        </w:rPr>
        <w:br/>
      </w:r>
      <w:r>
        <w:rPr>
          <w:rFonts w:hint="eastAsia"/>
        </w:rPr>
        <w:t>　　　　二、3D视觉引导系统行业劣势</w:t>
      </w:r>
      <w:r>
        <w:rPr>
          <w:rFonts w:hint="eastAsia"/>
        </w:rPr>
        <w:br/>
      </w:r>
      <w:r>
        <w:rPr>
          <w:rFonts w:hint="eastAsia"/>
        </w:rPr>
        <w:t>　　　　三、3D视觉引导系统行业机会</w:t>
      </w:r>
      <w:r>
        <w:rPr>
          <w:rFonts w:hint="eastAsia"/>
        </w:rPr>
        <w:br/>
      </w:r>
      <w:r>
        <w:rPr>
          <w:rFonts w:hint="eastAsia"/>
        </w:rPr>
        <w:t>　　　　四、3D视觉引导系统行业风险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中国3D视觉引导系统发展现状</w:t>
      </w:r>
      <w:r>
        <w:rPr>
          <w:rFonts w:hint="eastAsia"/>
        </w:rPr>
        <w:br/>
      </w:r>
      <w:r>
        <w:rPr>
          <w:rFonts w:hint="eastAsia"/>
        </w:rPr>
        <w:t>　　第一节 中国3D视觉引导系统市场现状分析</w:t>
      </w:r>
      <w:r>
        <w:rPr>
          <w:rFonts w:hint="eastAsia"/>
        </w:rPr>
        <w:br/>
      </w:r>
      <w:r>
        <w:rPr>
          <w:rFonts w:hint="eastAsia"/>
        </w:rPr>
        <w:t>　　第二节 中国3D视觉引导系统产量分析及预测</w:t>
      </w:r>
      <w:r>
        <w:rPr>
          <w:rFonts w:hint="eastAsia"/>
        </w:rPr>
        <w:br/>
      </w:r>
      <w:r>
        <w:rPr>
          <w:rFonts w:hint="eastAsia"/>
        </w:rPr>
        <w:t>　　　　一、3D视觉引导系统总体产能规模</w:t>
      </w:r>
      <w:r>
        <w:rPr>
          <w:rFonts w:hint="eastAsia"/>
        </w:rPr>
        <w:br/>
      </w:r>
      <w:r>
        <w:rPr>
          <w:rFonts w:hint="eastAsia"/>
        </w:rPr>
        <w:t>　　　　二、3D视觉引导系统生产区域分布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三、2018-2023年中国3D视觉引导系统产量统计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三、2024-2030年中国3D视觉引导系统产量预测</w:t>
      </w:r>
      <w:r>
        <w:rPr>
          <w:rFonts w:hint="eastAsia"/>
        </w:rPr>
        <w:br/>
      </w:r>
      <w:r>
        <w:rPr>
          <w:rFonts w:hint="eastAsia"/>
        </w:rPr>
        <w:t>　　第三节 中国3D视觉引导系统市场需求分析及预测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一、中国3D视觉引导系统市场需求特点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二、2018-2023年中国3D视觉引导系统市场需求量统计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三、2024-2030年中国3D视觉引导系统市场需求量预测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中国3D视觉引导系统价格趋势分析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一、2018-2023年中国3D视觉引导系统市场价格趋势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二、2024-2030年中国3D视觉引导系统市场价格走势预测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2018-2023年3D视觉引导系统行业经济运行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2018-2023年中国3D视觉引导系统行业盈利能力分析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2018-2023年中国3D视觉引导系统行业发展能力分析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2018-2023年3D视觉引导系统行业偿债能力分析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2018-2023年3D视觉引导系统制造企业数量分析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中国3D视觉引导系统行业重点地区发展分析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**地区3D视觉引导系统市场发展分析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**地区3D视觉引导系统市场发展分析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**地区3D视觉引导系统市场发展分析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**地区3D视觉引导系统市场发展分析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**地区3D视觉引导系统市场发展分析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2018-2023年中国3D视觉引导系统进出口分析</w:t>
      </w:r>
      <w:r>
        <w:rPr>
          <w:rFonts w:hint="eastAsia"/>
        </w:rPr>
        <w:br/>
      </w:r>
      <w:r>
        <w:rPr>
          <w:rFonts w:hint="eastAsia"/>
        </w:rPr>
        <w:t>　　第一节 3D视觉引导系统进口情况分析</w:t>
      </w:r>
      <w:r>
        <w:rPr>
          <w:rFonts w:hint="eastAsia"/>
        </w:rPr>
        <w:br/>
      </w:r>
      <w:r>
        <w:rPr>
          <w:rFonts w:hint="eastAsia"/>
        </w:rPr>
        <w:t>　　第二节 3D视觉引导系统出口情况分析</w:t>
      </w:r>
      <w:r>
        <w:rPr>
          <w:rFonts w:hint="eastAsia"/>
        </w:rPr>
        <w:br/>
      </w:r>
      <w:r>
        <w:rPr>
          <w:rFonts w:hint="eastAsia"/>
        </w:rPr>
        <w:t>　　第三节 影响3D视觉引导系统进出口因素分析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主要3D视觉引导系统生产企业及竞争格局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三、企业3D视觉引导系统经营状况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三、企业3D视觉引导系统经营状况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三、企业3D视觉引导系统经营状况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三、企业3D视觉引导系统经营状况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三、企业3D视觉引导系统经营状况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三、企业3D视觉引导系统经营状况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3D视觉引导系统行业投资战略研究</w:t>
      </w:r>
      <w:r>
        <w:rPr>
          <w:rFonts w:hint="eastAsia"/>
        </w:rPr>
        <w:br/>
      </w:r>
      <w:r>
        <w:rPr>
          <w:rFonts w:hint="eastAsia"/>
        </w:rPr>
        <w:t>　　第一节 3D视觉引导系统行业发展战略研究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对我国3D视觉引导系统品牌的战略思考</w:t>
      </w:r>
      <w:r>
        <w:rPr>
          <w:rFonts w:hint="eastAsia"/>
        </w:rPr>
        <w:br/>
      </w:r>
      <w:r>
        <w:rPr>
          <w:rFonts w:hint="eastAsia"/>
        </w:rPr>
        <w:t>　　　　一、3D视觉引导系统品牌的重要性</w:t>
      </w:r>
      <w:r>
        <w:rPr>
          <w:rFonts w:hint="eastAsia"/>
        </w:rPr>
        <w:br/>
      </w:r>
      <w:r>
        <w:rPr>
          <w:rFonts w:hint="eastAsia"/>
        </w:rPr>
        <w:t>　　　　二、3D视觉引导系统实施品牌战略的意义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三、3D视觉引导系统企业品牌的现状分析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四、我国3D视觉引导系统企业的品牌战略</w:t>
      </w:r>
      <w:r>
        <w:rPr>
          <w:rFonts w:hint="eastAsia"/>
        </w:rPr>
        <w:br/>
      </w:r>
      <w:r>
        <w:rPr>
          <w:rFonts w:hint="eastAsia"/>
        </w:rPr>
        <w:t>　　　　五、3D视觉引导系统品牌战略管理的策略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3D视觉引导系统经营策略分析</w:t>
      </w:r>
      <w:r>
        <w:rPr>
          <w:rFonts w:hint="eastAsia"/>
        </w:rPr>
        <w:br/>
      </w:r>
      <w:r>
        <w:rPr>
          <w:rFonts w:hint="eastAsia"/>
        </w:rPr>
        <w:t>　　　　一、3D视觉引导系统市场细分策略</w:t>
      </w:r>
      <w:r>
        <w:rPr>
          <w:rFonts w:hint="eastAsia"/>
        </w:rPr>
        <w:br/>
      </w:r>
      <w:r>
        <w:rPr>
          <w:rFonts w:hint="eastAsia"/>
        </w:rPr>
        <w:t>　　　　二、3D视觉引导系统市场创新策略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四、3D视觉引导系统新产品差异化战略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2024-2030年中国3D视觉引导系统发展趋势预测及投资风险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2024年3D视觉引导系统市场前景分析</w:t>
      </w:r>
      <w:r>
        <w:rPr>
          <w:rFonts w:hint="eastAsia"/>
        </w:rPr>
        <w:br/>
      </w:r>
      <w:r>
        <w:rPr>
          <w:rFonts w:hint="eastAsia"/>
        </w:rPr>
        <w:t>　　第二节 2024年3D视觉引导系统行业发展趋势预测</w:t>
      </w:r>
      <w:r>
        <w:rPr>
          <w:rFonts w:hint="eastAsia"/>
        </w:rPr>
        <w:br/>
      </w:r>
      <w:r>
        <w:rPr>
          <w:rFonts w:hint="eastAsia"/>
        </w:rPr>
        <w:t>　　第三节 3D视觉引导系统行业投资风险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3D视觉引导系统投资建议</w:t>
      </w:r>
      <w:r>
        <w:rPr>
          <w:rFonts w:hint="eastAsia"/>
        </w:rPr>
        <w:br/>
      </w:r>
      <w:r>
        <w:rPr>
          <w:rFonts w:hint="eastAsia"/>
        </w:rPr>
        <w:t>　　第一节 3D视觉引导系统行业投资环境分析</w:t>
      </w:r>
      <w:r>
        <w:rPr>
          <w:rFonts w:hint="eastAsia"/>
        </w:rPr>
        <w:br/>
      </w:r>
      <w:r>
        <w:rPr>
          <w:rFonts w:hint="eastAsia"/>
        </w:rPr>
        <w:t>　　第二节 3D视觉引导系统行业投资进入壁垒分析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2018-2023年中国3D视觉引导系统市场规模及增长情况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2018-2023年中国3D视觉引导系统行业产量及增长趋势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2024-2030年中国3D视觉引导系统行业产量预测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2018-2023年中国3D视觉引导系统行业市场需求及增长情况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2024-2030年中国3D视觉引导系统行业市场需求预测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**地区3D视觉引导系统市场规模及增长情况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**地区3D视觉引导系统行业市场需求情况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**地区3D视觉引导系统市场规模及增长情况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**地区3D视觉引导系统行业市场需求情况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2018-2023年中国3D视觉引导系统行业出口情况分析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3D视觉引导系统重点企业经营情况分析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2024年3D视觉引导系统行业壁垒</w:t>
      </w:r>
      <w:r>
        <w:rPr>
          <w:rFonts w:hint="eastAsia"/>
        </w:rPr>
        <w:br/>
      </w:r>
      <w:r>
        <w:rPr>
          <w:rFonts w:hint="eastAsia"/>
        </w:rPr>
        <w:t>　　图表 2024年3D视觉引导系统市场前景分析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2024-2030年中国3D视觉引导系统市场规模预测</w:t>
      </w:r>
      <w:r>
        <w:rPr>
          <w:rFonts w:hint="eastAsia"/>
        </w:rPr>
        <w:br/>
      </w:r>
      <w:r>
        <w:rPr>
          <w:rFonts w:hint="eastAsia"/>
        </w:rPr>
        <w:t>　　图表 2024年3D视觉引导系统发展趋势预测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a486358894658" w:history="1">
        <w:r>
          <w:rPr>
            <w:rStyle w:val="Hyperlink"/>
          </w:rPr>
          <w:t>2024-2030年全球与中国3D视觉引导系统市场研究及前景分析报告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a486358894658" w:history="1">
        <w:r>
          <w:rPr>
            <w:rStyle w:val="Hyperlink"/>
          </w:rPr>
          <w:t>https://www.20087.com/6/28/3DShiJueYinDaoXiTongShiChangQianJingFenXi.html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6c5ab0459421b" w:history="1">
      <w:r>
        <w:rPr>
          <w:rStyle w:val="Hyperlink"/>
        </w:rPr>
        <w:t>2024-2030年全球与中国3D视觉引导系统市场研究及前景分析报告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3DShiJueYinDaoXiTongShiChangQianJingFenXi.html" TargetMode="External" Id="R5a7a48635889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3DShiJueYinDaoXiTongShiChangQianJingFenXi.html" TargetMode="External" Id="Re396c5ab0459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2024-02-10T23:38:47Z</dcterms:created>
  <dcterms:modified xsi:type="dcterms:W3CDTF">2024-02-11T00:38:47Z</dcterms:modified>
  <dc:subject>2024-2030年全球与中国3D视觉引导系统市场研究及前景分析报告</dc:subject>
  <dc:title>2024-2030年全球与中国3D视觉引导系统市场研究及前景分析报告</dc:title>
  <cp:keywords>2024-2030年全球与中国3D视觉引导系统市场研究及前景分析报告</cp:keywords>
  <dc:description>2024-2030年全球与中国3D视觉引导系统市场研究及前景分析报告</dc:description>
</cp:coreProperties>
</file>