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97fecdad246ec" w:history="1">
              <w:r>
                <w:rPr>
                  <w:rStyle w:val="Hyperlink"/>
                </w:rPr>
                <w:t>2025-2031年中国CRT显示器行业市场调研与发展前景分析报告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97fecdad246ec" w:history="1">
              <w:r>
                <w:rPr>
                  <w:rStyle w:val="Hyperlink"/>
                </w:rPr>
                <w:t>2025-2031年中国CRT显示器行业市场调研与发展前景分析报告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97fecdad246ec" w:history="1">
                <w:r>
                  <w:rPr>
                    <w:rStyle w:val="Hyperlink"/>
                  </w:rPr>
                  <w:t>https://www.20087.com/6/28/CRTXianShiQiDeXianZhuangYuQianJing.html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（阴极射线管）显示器作为早期计算机和电视的主要显示设备，近年来随着LCD和OLED等平板显示技术的兴起，CRT显示器逐渐退出主流市场。尽管如此，CRT显示器在某些专业领域，如古董游戏机修复、专业图形工作站和特殊工业应用中，仍有一定的需求。这些领域看重CRT显示器的高刷新率、宽视角和无延迟显示特性。</w:t>
      </w:r>
      <w:r>
        <w:rPr>
          <w:rFonts w:hint="eastAsia"/>
        </w:rPr>
        <w:br/>
      </w:r>
      <w:r>
        <w:rPr>
          <w:rFonts w:hint="eastAsia"/>
        </w:rPr>
        <w:t>　　未来，CRT显示器的使用将更加局限于特定的利基市场。随着CRT材料和制造技术的老化，以及维修和替换部件的稀缺，CRT显示器的可用性和成本可能会增加。然而，对于那些对显示质量有极高要求的专业用户来说，CRT显示器仍可能作为一种高端或专业选择存在，尽管其市场份额会持续缩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97fecdad246ec" w:history="1">
        <w:r>
          <w:rPr>
            <w:rStyle w:val="Hyperlink"/>
          </w:rPr>
          <w:t>2025-2031年中国CRT显示器行业市场调研与发展前景分析报告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CRT显示器行业的现状与发展趋势，并对CRT显示器产业链各环节进行了系统性探讨。报告科学预测了CRT显示器行业未来发展方向，重点分析了CRT显示器技术现状及创新路径，同时聚焦CRT显示器重点企业的经营表现，评估了市场竞争格局、品牌影响力及市场集中度。通过对细分市场的深入研究及SWOT分析，报告揭示了CRT显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CRT显示器市场特点分析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CRT显示器行业发展周期特征分析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2024-2025年中国CRT显示器行业发展环境分析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中国CRT显示器行业发展经济环境分析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中国CRT显示器行业发展政策环境分析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一、CRT显示器行业政策影响分析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二、相关CRT显示器行业标准分析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全球CRT显示器行业市场发展调研分析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全球CRT显示器行业市场运行环境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全球CRT显示器行业市场发展情况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一、全球CRT显示器行业市场供给分析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二、全球CRT显示器行业市场需求分析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三、全球CRT显示器行业主要国家地区发展情况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2025-2031年全球CRT显示器行业市场规模趋势预测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中国CRT显示器市场现状</w:t>
      </w:r>
      <w:r>
        <w:rPr>
          <w:rFonts w:hint="eastAsia"/>
        </w:rPr>
        <w:br/>
      </w:r>
      <w:r>
        <w:rPr>
          <w:rFonts w:hint="eastAsia"/>
        </w:rPr>
        <w:t>　　第二节 中国CRT显示器行业产量情况分析及预测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一、CRT显示器总体产能规模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二、2019-2024年中国CRT显示器行业产量统计</w:t>
      </w:r>
      <w:r>
        <w:rPr>
          <w:rFonts w:hint="eastAsia"/>
        </w:rPr>
        <w:br/>
      </w:r>
      <w:r>
        <w:rPr>
          <w:rFonts w:hint="eastAsia"/>
        </w:rPr>
        <w:t>　　　　三、CRT显示器行业供给区域分布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四、2025-2031年中国CRT显示器行业产量预测</w:t>
      </w:r>
      <w:r>
        <w:rPr>
          <w:rFonts w:hint="eastAsia"/>
        </w:rPr>
        <w:br/>
      </w:r>
      <w:r>
        <w:rPr>
          <w:rFonts w:hint="eastAsia"/>
        </w:rPr>
        <w:t>　　第三节 中国CRT显示器市场需求分析及预测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一、2019-2024年中国CRT显示器市场需求统计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二、中国CRT显示器市场需求特点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三、2025-2031年中国CRT显示器市场需求量预测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中国CRT显示器行业现状调研分析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中国CRT显示器行业发展现状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一、2024-2025年CRT显示器行业品牌发展现状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二、2024-2025年CRT显示器行业需求市场现状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三、2024-2025年CRT显示器市场需求层次分析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四、2024-2025年中国CRT显示器市场走向分析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中国CRT显示器产品技术分析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一、2024-2025年CRT显示器产品技术变化特点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二、2024-2025年CRT显示器产品市场的新技术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三、2024-2025年CRT显示器产品市场现状分析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中国CRT显示器行业存在的问题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一、2024-2025年CRT显示器产品市场存在的主要问题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二、2024-2025年国内CRT显示器产品市场的三大瓶颈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三、2024-2025年CRT显示器产品市场遭遇的规模难题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对中国CRT显示器市场的分析及思考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一、CRT显示器市场特点</w:t>
      </w:r>
      <w:r>
        <w:rPr>
          <w:rFonts w:hint="eastAsia"/>
        </w:rPr>
        <w:br/>
      </w:r>
      <w:r>
        <w:rPr>
          <w:rFonts w:hint="eastAsia"/>
        </w:rPr>
        <w:t>　　　　二、CRT显示器市场分析</w:t>
      </w:r>
      <w:r>
        <w:rPr>
          <w:rFonts w:hint="eastAsia"/>
        </w:rPr>
        <w:br/>
      </w:r>
      <w:r>
        <w:rPr>
          <w:rFonts w:hint="eastAsia"/>
        </w:rPr>
        <w:t>　　　　三、CRT显示器市场变化的方向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四、中国CRT显示器行业发展的新思路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五、对中国CRT显示器行业发展的思考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2019-2024年中国CRT显示器产品市场进出口数据分析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2019-2024年中国CRT显示器产品出口统计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2019-2024年中国CRT显示器产品进口统计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2019-2024年中国CRT显示器产品进出口价格对比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中国CRT显示器主要进口来源地及出口目的地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CRT显示器行业细分产品调研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CRT显示器细分产品结构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2019-2024年中国CRT显示器行业竞争态势分析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2025年CRT显示器行业集中度分析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一、CRT显示器市场集中度分析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二、CRT显示器企业分布区域集中度分析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三、CRT显示器区域消费集中度分析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2019-2024年CRT显示器主要企业竞争力分析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2025年CRT显示器行业竞争格局分析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一、CRT显示器行业竞争分析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二、中外CRT显示器产品竞争分析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三、国内CRT显示器行业重点企业发展动向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CRT显示器行业上下游产业链发展情况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CRT显示器上游产业发展分析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CRT显示器下游产业发展分析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CRT显示器行业重点企业竞争力分析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CRT显示器企业管理策略建议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提高CRT显示器企业竞争力的策略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一、提高中国CRT显示器企业核心竞争力的对策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二、CRT显示器企业提升竞争力的主要方向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三、影响CRT显示器企业核心竞争力的因素及提升途径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四、提高CRT显示器企业竞争力的策略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对中国CRT显示器品牌的战略思考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一、CRT显示器实施品牌战略的意义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二、CRT显示器企业品牌的现状分析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三、中国CRT显示器企业的品牌战略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四、CRT显示器品牌战略管理的策略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CRT显示器行业发展趋势及投资风险预警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2025-2031年CRT显示器市场前景分析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2025-2031年CRT显示器行业发展趋势预测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影响CRT显示器行业发展的主要因素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一、2025年影响CRT显示器行业运行的有利因素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二、2025年影响CRT显示器行业运行的稳定因素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三、2025年影响CRT显示器行业运行的不利因素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四、2025年中国CRT显示器行业发展面临的挑战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五、2025年中国CRT显示器行业发展面临的机遇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CRT显示器行业投资风险预警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一、2025年CRT显示器行业市场风险及控制策略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二、2025年CRT显示器行业政策风险及控制策略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三、2025年CRT显示器行业经营风险及控制策略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四、2025年CRT显示器同业竞争风险及控制策略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五、2025年CRT显示器行业其他风险及控制策略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CRT显示器市场研究结论</w:t>
      </w:r>
      <w:r>
        <w:rPr>
          <w:rFonts w:hint="eastAsia"/>
        </w:rPr>
        <w:br/>
      </w:r>
      <w:r>
        <w:rPr>
          <w:rFonts w:hint="eastAsia"/>
        </w:rPr>
        <w:t>　　第二节 CRT显示器子行业研究结论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[⋅中智⋅林]CRT显示器市场发展建议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CRT显示器行业历程</w:t>
      </w:r>
      <w:r>
        <w:rPr>
          <w:rFonts w:hint="eastAsia"/>
        </w:rPr>
        <w:br/>
      </w:r>
      <w:r>
        <w:rPr>
          <w:rFonts w:hint="eastAsia"/>
        </w:rPr>
        <w:t>　　图表 CRT显示器行业生命周期</w:t>
      </w:r>
      <w:r>
        <w:rPr>
          <w:rFonts w:hint="eastAsia"/>
        </w:rPr>
        <w:br/>
      </w:r>
      <w:r>
        <w:rPr>
          <w:rFonts w:hint="eastAsia"/>
        </w:rPr>
        <w:t>　　图表 CRT显示器行业产业链分析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2019-2024年CRT显示器行业市场容量分析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2019-2024年中国CRT显示器市场需求量及增速统计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2024年中国CRT显示器行业需求领域分布格局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2019-2024年中国CRT显示器进口金额分析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2019-2024年中国CRT显示器出口数量分析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2019-2024年中国CRT显示器出口金额分析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2024年中国CRT显示器进口国家及地区分析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2024年中国CRT显示器出口国家及地区分析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**地区CRT显示器市场规模及增长情况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**地区CRT显示器市场规模及增长情况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**地区CRT显示器市场规模及增长情况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**地区CRT显示器市场规模及增长情况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2025-2031年中国CRT显示器市场需求量预测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2025-2031年中国CRT显示器市场前景分析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97fecdad246ec" w:history="1">
        <w:r>
          <w:rPr>
            <w:rStyle w:val="Hyperlink"/>
          </w:rPr>
          <w:t>2025-2031年中国CRT显示器行业市场调研与发展前景分析报告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97fecdad246ec" w:history="1">
        <w:r>
          <w:rPr>
            <w:rStyle w:val="Hyperlink"/>
          </w:rPr>
          <w:t>https://www.20087.com/6/28/CRTXianShiQiDeXianZhuangYuQianJing.html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热点：最后的ccfl显示器、CRT显示器的优缺点、CRT显示器又称阴极射线管显示器、CRT显示器的刷新率、CRT显示器的分辨率一般不能随便调整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509123dd84e85" w:history="1">
      <w:r>
        <w:rPr>
          <w:rStyle w:val="Hyperlink"/>
        </w:rPr>
        <w:t>2025-2031年中国CRT显示器行业市场调研与发展前景分析报告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RTXianShiQiDeXianZhuangYuQianJing.html" TargetMode="External" Id="R58e97fecdad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RTXianShiQiDeXianZhuangYuQianJing.html" TargetMode="External" Id="R1be509123dd8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2025-02-06T00:37:00Z</dcterms:created>
  <dcterms:modified xsi:type="dcterms:W3CDTF">2025-02-06T01:37:00Z</dcterms:modified>
  <dc:subject>2025-2031年中国CRT显示器行业市场调研与发展前景分析报告</dc:subject>
  <dc:title>2025-2031年中国CRT显示器行业市场调研与发展前景分析报告</dc:title>
  <cp:keywords>2025-2031年中国CRT显示器行业市场调研与发展前景分析报告</cp:keywords>
  <dc:description>2025-2031年中国CRT显示器行业市场调研与发展前景分析报告</dc:description>
</cp:coreProperties>
</file>