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258d73368420a" w:history="1">
              <w:r>
                <w:rPr>
                  <w:rStyle w:val="Hyperlink"/>
                </w:rPr>
                <w:t>2025-2031年全球与中国单模光纤激光器行业分析及发展趋势预测报告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258d73368420a" w:history="1">
              <w:r>
                <w:rPr>
                  <w:rStyle w:val="Hyperlink"/>
                </w:rPr>
                <w:t>2025-2031年全球与中国单模光纤激光器行业分析及发展趋势预测报告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258d73368420a" w:history="1">
                <w:r>
                  <w:rPr>
                    <w:rStyle w:val="Hyperlink"/>
                  </w:rPr>
                  <w:t>https://www.20087.com/6/18/DanMoGuangXianJiGuangQiHangYeQianJingQuShi.html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模光纤激光器因其高光束质量、高效率和紧凑设计，在精密加工、通信和医疗应用中展现出巨大优势。近年来，随着光纤激光技术的突破，单模光纤激光器的输出功率不断提高，同时保持了极低的阈值和高稳定性。其在材料加工领域的应用，如切割、焊接和打标，因高精度和高速度而备受推崇。</w:t>
      </w:r>
      <w:r>
        <w:rPr>
          <w:rFonts w:hint="eastAsia"/>
        </w:rPr>
        <w:br/>
      </w:r>
      <w:r>
        <w:rPr>
          <w:rFonts w:hint="eastAsia"/>
        </w:rPr>
        <w:t>　　单模光纤激光器的未来将探索更高功率和更广泛应用。继续研发高功率激光器，以满足重型工业和大规模制造的需求。同时，结合智能控制和自动化系统，实现激光加工的精准控制和效率最大化。在医疗领域，单模光纤激光器将拓展至更精细的手术应用，如眼科手术和肿瘤治疗，利用其高聚焦能力和低损伤特性。此外，量子信息科学的发展，将促进单模光纤激光器在量子通信和量子计算中的应用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258d73368420a" w:history="1">
        <w:r>
          <w:rPr>
            <w:rStyle w:val="Hyperlink"/>
          </w:rPr>
          <w:t>2025-2031年全球与中国单模光纤激光器行业分析及发展趋势预测报告</w:t>
        </w:r>
      </w:hyperlink>
      <w:r>
        <w:rPr>
          <w:rFonts w:hint="eastAsia"/>
        </w:rPr>
        <w:t>》系统分析了单模光纤激光器行业的市场规模、供需状况及竞争格局，重点解读了重点单模光纤激光器企业的经营表现。报告结合单模光纤激光器技术现状与未来方向，科学预测了行业发展趋势，并通过SWOT分析揭示了单模光纤激光器市场机遇与潜在风险。市场调研网发布的《</w:t>
      </w:r>
      <w:hyperlink r:id="Raa6258d73368420a" w:history="1">
        <w:r>
          <w:rPr>
            <w:rStyle w:val="Hyperlink"/>
          </w:rPr>
          <w:t>2025-2031年全球与中国单模光纤激光器行业分析及发展趋势预测报告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中国单模光纤激光器概述</w:t>
      </w:r>
      <w:r>
        <w:rPr>
          <w:rFonts w:hint="eastAsia"/>
        </w:rPr>
        <w:br/>
      </w:r>
      <w:r>
        <w:rPr>
          <w:rFonts w:hint="eastAsia"/>
        </w:rPr>
        <w:t>　　第一节 单模光纤激光器行业定义</w:t>
      </w:r>
      <w:r>
        <w:rPr>
          <w:rFonts w:hint="eastAsia"/>
        </w:rPr>
        <w:br/>
      </w:r>
      <w:r>
        <w:rPr>
          <w:rFonts w:hint="eastAsia"/>
        </w:rPr>
        <w:t>　　第二节 单模光纤激光器行业发展特性</w:t>
      </w:r>
      <w:r>
        <w:rPr>
          <w:rFonts w:hint="eastAsia"/>
        </w:rPr>
        <w:br/>
      </w:r>
      <w:r>
        <w:rPr>
          <w:rFonts w:hint="eastAsia"/>
        </w:rPr>
        <w:t>　　第三节 单模光纤激光器产业链分析</w:t>
      </w:r>
      <w:r>
        <w:rPr>
          <w:rFonts w:hint="eastAsia"/>
        </w:rPr>
        <w:br/>
      </w:r>
      <w:r>
        <w:rPr>
          <w:rFonts w:hint="eastAsia"/>
        </w:rPr>
        <w:t>　　第四节 单模光纤激光器行业生命周期分析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2024-2025年国外单模光纤激光器市场发展概况</w:t>
      </w:r>
      <w:r>
        <w:rPr>
          <w:rFonts w:hint="eastAsia"/>
        </w:rPr>
        <w:br/>
      </w:r>
      <w:r>
        <w:rPr>
          <w:rFonts w:hint="eastAsia"/>
        </w:rPr>
        <w:t>　　第一节 全球单模光纤激光器市场发展分析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北美地区主要国家单模光纤激光器市场概况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欧盟地区主要国家单模光纤激光器市场概况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亚洲地区主要国家单模光纤激光器市场概况</w:t>
      </w:r>
      <w:r>
        <w:rPr>
          <w:rFonts w:hint="eastAsia"/>
        </w:rPr>
        <w:br/>
      </w:r>
      <w:r>
        <w:rPr>
          <w:rFonts w:hint="eastAsia"/>
        </w:rPr>
        <w:t>　　第五节 全球单模光纤激光器市场发展预测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2024-2025年中国单模光纤激光器发展环境分析</w:t>
      </w:r>
      <w:r>
        <w:rPr>
          <w:rFonts w:hint="eastAsia"/>
        </w:rPr>
        <w:br/>
      </w:r>
      <w:r>
        <w:rPr>
          <w:rFonts w:hint="eastAsia"/>
        </w:rPr>
        <w:t>　　第一节 单模光纤激光器行业经济环境分析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单模光纤激光器行业相关政策、标准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2024-2025年单模光纤激光器行业技术发展现状及趋势分析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单模光纤激光器行业技术发展现状分析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国内外单模光纤激光器行业技术差异与原因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单模光纤激光器行业技术发展方向、趋势预测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提升单模光纤激光器行业技术能力策略建议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2024-2025年单模光纤激光器市场特性分析</w:t>
      </w:r>
      <w:r>
        <w:rPr>
          <w:rFonts w:hint="eastAsia"/>
        </w:rPr>
        <w:br/>
      </w:r>
      <w:r>
        <w:rPr>
          <w:rFonts w:hint="eastAsia"/>
        </w:rPr>
        <w:t>　　第一节 单模光纤激光器行业集中度分析</w:t>
      </w:r>
      <w:r>
        <w:rPr>
          <w:rFonts w:hint="eastAsia"/>
        </w:rPr>
        <w:br/>
      </w:r>
      <w:r>
        <w:rPr>
          <w:rFonts w:hint="eastAsia"/>
        </w:rPr>
        <w:t>　　第二节 单模光纤激光器行业SWOT分析</w:t>
      </w:r>
      <w:r>
        <w:rPr>
          <w:rFonts w:hint="eastAsia"/>
        </w:rPr>
        <w:br/>
      </w:r>
      <w:r>
        <w:rPr>
          <w:rFonts w:hint="eastAsia"/>
        </w:rPr>
        <w:t>　　　　一、单模光纤激光器行业优势</w:t>
      </w:r>
      <w:r>
        <w:rPr>
          <w:rFonts w:hint="eastAsia"/>
        </w:rPr>
        <w:br/>
      </w:r>
      <w:r>
        <w:rPr>
          <w:rFonts w:hint="eastAsia"/>
        </w:rPr>
        <w:t>　　　　二、单模光纤激光器行业劣势</w:t>
      </w:r>
      <w:r>
        <w:rPr>
          <w:rFonts w:hint="eastAsia"/>
        </w:rPr>
        <w:br/>
      </w:r>
      <w:r>
        <w:rPr>
          <w:rFonts w:hint="eastAsia"/>
        </w:rPr>
        <w:t>　　　　三、单模光纤激光器行业机会</w:t>
      </w:r>
      <w:r>
        <w:rPr>
          <w:rFonts w:hint="eastAsia"/>
        </w:rPr>
        <w:br/>
      </w:r>
      <w:r>
        <w:rPr>
          <w:rFonts w:hint="eastAsia"/>
        </w:rPr>
        <w:t>　　　　四、单模光纤激光器行业风险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2024-2025年中国单模光纤激光器发展现状</w:t>
      </w:r>
      <w:r>
        <w:rPr>
          <w:rFonts w:hint="eastAsia"/>
        </w:rPr>
        <w:br/>
      </w:r>
      <w:r>
        <w:rPr>
          <w:rFonts w:hint="eastAsia"/>
        </w:rPr>
        <w:t>　　第一节 中国单模光纤激光器市场现状分析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中国单模光纤激光器行业产量情况分析及预测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一、单模光纤激光器总体产能规模</w:t>
      </w:r>
      <w:r>
        <w:rPr>
          <w:rFonts w:hint="eastAsia"/>
        </w:rPr>
        <w:br/>
      </w:r>
      <w:r>
        <w:rPr>
          <w:rFonts w:hint="eastAsia"/>
        </w:rPr>
        <w:t>　　　　二、单模光纤激光器生产区域分布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三、2019-2024年中国单模光纤激光器产量统计分析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三、2025-2031年中国单模光纤激光器产量预测分析</w:t>
      </w:r>
      <w:r>
        <w:rPr>
          <w:rFonts w:hint="eastAsia"/>
        </w:rPr>
        <w:br/>
      </w:r>
      <w:r>
        <w:rPr>
          <w:rFonts w:hint="eastAsia"/>
        </w:rPr>
        <w:t>　　第三节 中国单模光纤激光器市场需求分析及预测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一、中国单模光纤激光器市场需求特点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二、2019-2024年中国单模光纤激光器市场需求量统计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三、2025-2031年中国单模光纤激光器市场需求量预测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中国单模光纤激光器价格趋势分析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一、2019-2024年中国单模光纤激光器市场价格趋势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二、2025-2031年中国单模光纤激光器市场价格走势预测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2019-2024年单模光纤激光器行业经济运行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2019-2024年中国单模光纤激光器行业盈利能力分析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2019-2024年中国单模光纤激光器行业发展能力分析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2019-2024年单模光纤激光器行业偿债能力分析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2019-2024年单模光纤激光器制造企业数量分析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中国单模光纤激光器行业重点地区发展分析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**地区单模光纤激光器市场发展分析</w:t>
      </w:r>
      <w:r>
        <w:rPr>
          <w:rFonts w:hint="eastAsia"/>
        </w:rPr>
        <w:br/>
      </w:r>
      <w:r>
        <w:rPr>
          <w:rFonts w:hint="eastAsia"/>
        </w:rPr>
        <w:t>　　第三节 **地区单模光纤激光器市场发展分析</w:t>
      </w:r>
      <w:r>
        <w:rPr>
          <w:rFonts w:hint="eastAsia"/>
        </w:rPr>
        <w:br/>
      </w:r>
      <w:r>
        <w:rPr>
          <w:rFonts w:hint="eastAsia"/>
        </w:rPr>
        <w:t>　　第四节 **地区单模光纤激光器市场发展分析</w:t>
      </w:r>
      <w:r>
        <w:rPr>
          <w:rFonts w:hint="eastAsia"/>
        </w:rPr>
        <w:br/>
      </w:r>
      <w:r>
        <w:rPr>
          <w:rFonts w:hint="eastAsia"/>
        </w:rPr>
        <w:t>　　第五节 **地区单模光纤激光器市场发展分析</w:t>
      </w:r>
      <w:r>
        <w:rPr>
          <w:rFonts w:hint="eastAsia"/>
        </w:rPr>
        <w:br/>
      </w:r>
      <w:r>
        <w:rPr>
          <w:rFonts w:hint="eastAsia"/>
        </w:rPr>
        <w:t>　　第六节 **地区单模光纤激光器市场发展分析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2019-2024年中国单模光纤激光器进出口分析</w:t>
      </w:r>
      <w:r>
        <w:rPr>
          <w:rFonts w:hint="eastAsia"/>
        </w:rPr>
        <w:br/>
      </w:r>
      <w:r>
        <w:rPr>
          <w:rFonts w:hint="eastAsia"/>
        </w:rPr>
        <w:t>　　第一节 单模光纤激光器进口情况分析</w:t>
      </w:r>
      <w:r>
        <w:rPr>
          <w:rFonts w:hint="eastAsia"/>
        </w:rPr>
        <w:br/>
      </w:r>
      <w:r>
        <w:rPr>
          <w:rFonts w:hint="eastAsia"/>
        </w:rPr>
        <w:t>　　第二节 单模光纤激光器出口情况分析</w:t>
      </w:r>
      <w:r>
        <w:rPr>
          <w:rFonts w:hint="eastAsia"/>
        </w:rPr>
        <w:br/>
      </w:r>
      <w:r>
        <w:rPr>
          <w:rFonts w:hint="eastAsia"/>
        </w:rPr>
        <w:t>　　第三节 影响单模光纤激光器进出口因素分析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主要单模光纤激光器生产企业及竞争格局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三、企业单模光纤激光器经营状况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三、企业单模光纤激光器经营状况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三、企业单模光纤激光器经营状况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三、企业单模光纤激光器经营状况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三、企业单模光纤激光器经营状况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三、企业单模光纤激光器经营状况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单模光纤激光器行业投资战略研究</w:t>
      </w:r>
      <w:r>
        <w:rPr>
          <w:rFonts w:hint="eastAsia"/>
        </w:rPr>
        <w:br/>
      </w:r>
      <w:r>
        <w:rPr>
          <w:rFonts w:hint="eastAsia"/>
        </w:rPr>
        <w:t>　　第一节 单模光纤激光器行业发展战略研究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对我国单模光纤激光器品牌的战略思考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一、单模光纤激光器品牌的重要性</w:t>
      </w:r>
      <w:r>
        <w:rPr>
          <w:rFonts w:hint="eastAsia"/>
        </w:rPr>
        <w:br/>
      </w:r>
      <w:r>
        <w:rPr>
          <w:rFonts w:hint="eastAsia"/>
        </w:rPr>
        <w:t>　　　　二、单模光纤激光器实施品牌战略的意义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三、单模光纤激光器企业品牌的现状分析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四、我国单模光纤激光器企业的品牌战略</w:t>
      </w:r>
      <w:r>
        <w:rPr>
          <w:rFonts w:hint="eastAsia"/>
        </w:rPr>
        <w:br/>
      </w:r>
      <w:r>
        <w:rPr>
          <w:rFonts w:hint="eastAsia"/>
        </w:rPr>
        <w:t>　　　　五、单模光纤激光器品牌战略管理的策略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单模光纤激光器经营策略分析</w:t>
      </w:r>
      <w:r>
        <w:rPr>
          <w:rFonts w:hint="eastAsia"/>
        </w:rPr>
        <w:br/>
      </w:r>
      <w:r>
        <w:rPr>
          <w:rFonts w:hint="eastAsia"/>
        </w:rPr>
        <w:t>　　　　一、单模光纤激光器市场细分策略</w:t>
      </w:r>
      <w:r>
        <w:rPr>
          <w:rFonts w:hint="eastAsia"/>
        </w:rPr>
        <w:br/>
      </w:r>
      <w:r>
        <w:rPr>
          <w:rFonts w:hint="eastAsia"/>
        </w:rPr>
        <w:t>　　　　二、单模光纤激光器市场创新策略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四、单模光纤激光器新产品差异化战略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2025-2031年中国单模光纤激光器发展趋势预测及投资风险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2025年单模光纤激光器市场前景分析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2025年单模光纤激光器行业发展趋势预测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单模光纤激光器行业投资风险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单模光纤激光器投资建议</w:t>
      </w:r>
      <w:r>
        <w:rPr>
          <w:rFonts w:hint="eastAsia"/>
        </w:rPr>
        <w:br/>
      </w:r>
      <w:r>
        <w:rPr>
          <w:rFonts w:hint="eastAsia"/>
        </w:rPr>
        <w:t>　　第一节 单模光纤激光器行业投资环境分析</w:t>
      </w:r>
      <w:r>
        <w:rPr>
          <w:rFonts w:hint="eastAsia"/>
        </w:rPr>
        <w:br/>
      </w:r>
      <w:r>
        <w:rPr>
          <w:rFonts w:hint="eastAsia"/>
        </w:rPr>
        <w:t>　　第二节 单模光纤激光器行业投资进入壁垒分析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2019-2024年中国单模光纤激光器市场规模及增长情况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2019-2024年中国单模光纤激光器行业产能及增长趋势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2025-2031年中国单模光纤激光器行业产能预测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2019-2024年中国单模光纤激光器行业产量及增长趋势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2025-2031年中国单模光纤激光器行业产量预测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2019-2024年中国单模光纤激光器行业市场需求及增长情况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2025-2031年中国单模光纤激光器行业市场需求预测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2019-2024年中国单模光纤激光器行业利润及增长情况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**地区单模光纤激光器市场规模及增长情况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**地区单模光纤激光器行业市场需求情况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**地区单模光纤激光器市场规模及增长情况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**地区单模光纤激光器行业市场需求情况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2019-2024年中国单模光纤激光器行业进口量及增速统计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2019-2024年中国单模光纤激光器行业出口量及增速统计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单模光纤激光器重点企业经营情况分析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2025年单模光纤激光器行业壁垒</w:t>
      </w:r>
      <w:r>
        <w:rPr>
          <w:rFonts w:hint="eastAsia"/>
        </w:rPr>
        <w:br/>
      </w:r>
      <w:r>
        <w:rPr>
          <w:rFonts w:hint="eastAsia"/>
        </w:rPr>
        <w:t>　　图表 2025年单模光纤激光器市场前景分析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2025-2031年中国单模光纤激光器市场需求预测</w:t>
      </w:r>
      <w:r>
        <w:rPr>
          <w:rFonts w:hint="eastAsia"/>
        </w:rPr>
        <w:br/>
      </w:r>
      <w:r>
        <w:rPr>
          <w:rFonts w:hint="eastAsia"/>
        </w:rPr>
        <w:t>　　图表 2025年单模光纤激光器发展趋势预测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258d73368420a" w:history="1">
        <w:r>
          <w:rPr>
            <w:rStyle w:val="Hyperlink"/>
          </w:rPr>
          <w:t>2025-2031年全球与中国单模光纤激光器行业分析及发展趋势预测报告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258d73368420a" w:history="1">
        <w:r>
          <w:rPr>
            <w:rStyle w:val="Hyperlink"/>
          </w:rPr>
          <w:t>https://www.20087.com/6/18/DanMoGuangXianJiGuangQiHangYeQianJingQuShi.html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功率光纤激光器、单模光纤激光器和多模光纤激光器、单频光纤激光器、单模光纤激光器百度百科、国产光纤激光器、单模光纤激光器输出光束质量为1.13、掺镱光纤激光器、单模光纤激光器功率、单模光纤激光器 785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cf93f44c84c5b" w:history="1">
      <w:r>
        <w:rPr>
          <w:rStyle w:val="Hyperlink"/>
        </w:rPr>
        <w:t>2025-2031年全球与中国单模光纤激光器行业分析及发展趋势预测报告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DanMoGuangXianJiGuangQiHangYeQianJingQuShi.html" TargetMode="External" Id="Raa6258d73368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DanMoGuangXianJiGuangQiHangYeQianJingQuShi.html" TargetMode="External" Id="R3f4cf93f44c8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2025-03-13T23:15:00Z</dcterms:created>
  <dcterms:modified xsi:type="dcterms:W3CDTF">2025-03-14T00:15:00Z</dcterms:modified>
  <dc:subject>2025-2031年全球与中国单模光纤激光器行业分析及发展趋势预测报告</dc:subject>
  <dc:title>2025-2031年全球与中国单模光纤激光器行业分析及发展趋势预测报告</dc:title>
  <cp:keywords>2025-2031年全球与中国单模光纤激光器行业分析及发展趋势预测报告</cp:keywords>
  <dc:description>2025-2031年全球与中国单模光纤激光器行业分析及发展趋势预测报告</dc:description>
</cp:coreProperties>
</file>