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d4f4a2024f5c" w:history="1">
              <w:r>
                <w:rPr>
                  <w:rStyle w:val="Hyperlink"/>
                </w:rPr>
                <w:t>2026-2032年全球与中国双足机器人市场调查研究及前景趋势预测报告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d4f4a2024f5c" w:history="1">
              <w:r>
                <w:rPr>
                  <w:rStyle w:val="Hyperlink"/>
                </w:rPr>
                <w:t>2026-2032年全球与中国双足机器人市场调查研究及前景趋势预测报告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d4f4a2024f5c" w:history="1">
                <w:r>
                  <w:rPr>
                    <w:rStyle w:val="Hyperlink"/>
                  </w:rPr>
                  <w:t>https://www.20087.com/6/78/ShuangZuJiQiRenDeFaZhanQianJing.html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足机器人是具身智能的前沿载体，凭借类人运动形态在家庭服务、公共导览、灾难救援及科研教育等场景中展现独特价值。目前，双足机器人技术已实现动态平衡行走、上下楼梯、简单物体操作及语音交互，部分高端机型采用力控关节、多模态感知与全身运动规划算法。然而，双足机器人仍面临续航时间短、复杂地形适应性弱、跌倒恢复能力有限，以及高成本制约规模化落地等瓶颈。尽管大模型与强化学习推动行为智能进步，但物理世界的鲁棒性与安全性仍是工程化主要障碍。</w:t>
      </w:r>
      <w:r>
        <w:rPr>
          <w:rFonts w:hint="eastAsia"/>
        </w:rPr>
        <w:br/>
      </w:r>
      <w:r>
        <w:rPr>
          <w:rFonts w:hint="eastAsia"/>
        </w:rPr>
        <w:t>　　未来，双足机器人将加速向高能效驱动、任务泛化与人机共融方向演进。电机-减速器一体化关节与液态金属冷却系统将提升功率密度与散热效率；基于世界模型的推理框架可支持跨场景任务迁移。在应用层面，家庭助老、电力巡检及物流配送将成为首批商业化突破口；模块化手-臂-躯干设计将适配多任务需求。同时，伦理与安全标准体系将逐步建立，规范人机交互边界。长远看，双足机器人不仅是技术展示平台，更将作为人类在物理世界中的延伸代理，在老龄化社会与高危作业环境中承担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dd4f4a2024f5c" w:history="1">
        <w:r>
          <w:rPr>
            <w:rStyle w:val="Hyperlink"/>
          </w:rPr>
          <w:t>2026-2032年全球与中国双足机器人市场调查研究及前景趋势预测报告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双足机器人行业的市场规模、需求变化、产业链动态及区域发展格局。报告重点解读了双足机器人行业竞争态势与重点企业的市场表现，并通过科学研判行业趋势与前景，揭示了双足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按产品类型细分，全球双足机器人市场规模2021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全尺寸通用双足机器人</w:t>
      </w:r>
      <w:r>
        <w:rPr>
          <w:rFonts w:hint="eastAsia"/>
        </w:rPr>
        <w:br/>
      </w:r>
      <w:r>
        <w:rPr>
          <w:rFonts w:hint="eastAsia"/>
        </w:rPr>
        <w:t>　　　　1.3.3 小型桌面级双足机器人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按应用细分，全球双足机器人市场规模2021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仓储和物流</w:t>
      </w:r>
      <w:r>
        <w:rPr>
          <w:rFonts w:hint="eastAsia"/>
        </w:rPr>
        <w:br/>
      </w:r>
      <w:r>
        <w:rPr>
          <w:rFonts w:hint="eastAsia"/>
        </w:rPr>
        <w:t>　　　　1.4.4 服务和护理</w:t>
      </w:r>
      <w:r>
        <w:rPr>
          <w:rFonts w:hint="eastAsia"/>
        </w:rPr>
        <w:br/>
      </w:r>
      <w:r>
        <w:rPr>
          <w:rFonts w:hint="eastAsia"/>
        </w:rPr>
        <w:t>　　　　1.4.5 教育和科研</w:t>
      </w:r>
      <w:r>
        <w:rPr>
          <w:rFonts w:hint="eastAsia"/>
        </w:rPr>
        <w:br/>
      </w:r>
      <w:r>
        <w:rPr>
          <w:rFonts w:hint="eastAsia"/>
        </w:rPr>
        <w:t>　　　　1.4.6 公共安全和救援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双足机器人行业发展总体概况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双足机器人行业发展主要特点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双足机器人行业发展影响因素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双足机器人有利因素</w:t>
      </w:r>
      <w:r>
        <w:rPr>
          <w:rFonts w:hint="eastAsia"/>
        </w:rPr>
        <w:br/>
      </w:r>
      <w:r>
        <w:rPr>
          <w:rFonts w:hint="eastAsia"/>
        </w:rPr>
        <w:t>　　　　1.5.3 .2 双足机器人不利因素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全球市场，近三年双足机器人主要企业占有率及排名（按销量）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双足机器人主要企业在国际市场占有率（按销量，2023-2026）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2025年双足机器人主要企业在国际市场排名（按销量）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全球市场主要企业双足机器人销量（2023-2026）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全球市场，近三年双足机器人主要企业占有率及排名（按收入）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双足机器人主要企业在国际市场占有率（按收入，2023-2026）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2025年双足机器人主要企业在国际市场排名（按收入）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全球市场主要企业双足机器人销售收入（2023-2026）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全球市场主要企业双足机器人销售价格（2023-2026）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中国市场，近三年双足机器人主要企业占有率及排名（按销量）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双足机器人主要企业在中国市场占有率（按销量，2023-2026）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2025年双足机器人主要企业在中国市场排名（按销量）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中国市场主要企业双足机器人销量（2023-2026）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中国市场，近三年双足机器人主要企业占有率及排名（按收入）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双足机器人主要企业在中国市场占有率（按收入，2023-2026）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2025年双足机器人主要企业在中国市场排名（按收入）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中国市场主要企业双足机器人销售收入（2023-2026）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全球主要厂商双足机器人总部及产地分布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全球主要厂商成立时间及双足机器人商业化日期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全球主要厂商双足机器人产品类型及应用</w:t>
      </w:r>
      <w:r>
        <w:rPr>
          <w:rFonts w:hint="eastAsia"/>
        </w:rPr>
        <w:br/>
      </w:r>
      <w:r>
        <w:rPr>
          <w:rFonts w:hint="eastAsia"/>
        </w:rPr>
        <w:t>　　2.9 双足机器人行业集中度、竞争程度分析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双足机器人行业集中度分析：2025年全球Top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全球双足机器人第一梯队、第二梯队和第三梯队生产商（品牌）及市场份额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全球双足机器人总体规模分析</w:t>
      </w:r>
      <w:r>
        <w:rPr>
          <w:rFonts w:hint="eastAsia"/>
        </w:rPr>
        <w:br/>
      </w:r>
      <w:r>
        <w:rPr>
          <w:rFonts w:hint="eastAsia"/>
        </w:rPr>
        <w:t>　　3.1 全球双足机器人供需现状及预测（2021-2032）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全球双足机器人产能、产量、产能利用率及发展趋势（2021-2032）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全球双足机器人产量、需求量及发展趋势（2021-2032）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全球主要地区双足机器人产量及发展趋势（2021-2032）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全球主要地区双足机器人产量（2021-2026）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全球主要地区双足机器人产量（2027-2032）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全球主要地区双足机器人产量市场份额（2021-2032）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中国双足机器人供需现状及预测（2021-2032）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中国双足机器人产能、产量、产能利用率及发展趋势（2021-2032）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中国双足机器人产量、市场需求量及发展趋势（2021-2032）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中国市场双足机器人进出口（2021-2032）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全球双足机器人销量及销售额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全球市场双足机器人销售额（2021-2032）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全球市场双足机器人销量（2021-2032）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全球市场双足机器人价格趋势（2021-2032）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全球双足机器人主要地区分析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全球主要地区双足机器人市场规模分析：2021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全球主要地区双足机器人销售收入及市场份额（2021-2026）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全球主要地区双足机器人销售收入预测（2027-2032）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全球主要地区双足机器人销量分析：2021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全球主要地区双足机器人销量及市场份额预测（2027-2032）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北美市场双足机器人销量、收入及增长率（2021-2032）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欧洲市场双足机器人销量、收入及增长率（2021-2032）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中国市场双足机器人销量、收入及增长率（2021-2032）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日本市场双足机器人销量、收入及增长率（2021-2032）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东南亚市场双足机器人销量、收入及增长率（2021-2032）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印度市场双足机器人销量、收入及增长率（2021-2032）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南美市场双足机器人销量、收入及增长率（2021-2032）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中东市场双足机器人销量、收入及增长率（2021-2032）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不同产品类型双足机器人分析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全球不同产品类型双足机器人销量（2021-2032）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全球不同产品类型双足机器人销量预测（2027-2032）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全球不同产品类型双足机器人收入（2021-2032）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全球不同产品类型双足机器人收入及市场份额（2021-2026）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全球不同产品类型双足机器人收入预测（2027-2032）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全球不同产品类型双足机器人价格走势（2021-2032）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中国不同产品类型双足机器人销量（2021-2032）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中国不同产品类型双足机器人销量预测（2027-2032）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中国不同产品类型双足机器人收入（2021-2032）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中国不同产品类型双足机器人收入及市场份额（2021-2026）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中国不同产品类型双足机器人收入预测（2027-2032）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不同应用双足机器人分析</w:t>
      </w:r>
      <w:r>
        <w:rPr>
          <w:rFonts w:hint="eastAsia"/>
        </w:rPr>
        <w:br/>
      </w:r>
      <w:r>
        <w:rPr>
          <w:rFonts w:hint="eastAsia"/>
        </w:rPr>
        <w:t>　　7.1 全球不同应用双足机器人销量（2021-2032）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全球不同应用双足机器人销量预测（2027-2032）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全球不同应用双足机器人收入（2021-2032）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全球不同应用双足机器人收入及市场份额（2021-2026）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全球不同应用双足机器人收入预测（2027-2032）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全球不同应用双足机器人价格走势（2021-2032）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中国不同应用双足机器人销量（2021-2032）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中国不同应用双足机器人销量预测（2027-2032）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中国不同应用双足机器人收入（2021-2032）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中国不同应用双足机器人收入及市场份额（2021-2026）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中国不同应用双足机器人收入预测（2027-2032）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双足机器人行业发展趋势</w:t>
      </w:r>
      <w:r>
        <w:rPr>
          <w:rFonts w:hint="eastAsia"/>
        </w:rPr>
        <w:br/>
      </w:r>
      <w:r>
        <w:rPr>
          <w:rFonts w:hint="eastAsia"/>
        </w:rPr>
        <w:t>　　8.2 双足机器人行业主要驱动因素</w:t>
      </w:r>
      <w:r>
        <w:rPr>
          <w:rFonts w:hint="eastAsia"/>
        </w:rPr>
        <w:br/>
      </w:r>
      <w:r>
        <w:rPr>
          <w:rFonts w:hint="eastAsia"/>
        </w:rPr>
        <w:t>　　8.3 双足机器人中国企业SWOT分析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中国双足机器人行业政策环境分析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双足机器人行业产业链简介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双足机器人行业供应链分析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双足机器人主要原料及供应情况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双足机器人行业采购模式</w:t>
      </w:r>
      <w:r>
        <w:rPr>
          <w:rFonts w:hint="eastAsia"/>
        </w:rPr>
        <w:br/>
      </w:r>
      <w:r>
        <w:rPr>
          <w:rFonts w:hint="eastAsia"/>
        </w:rPr>
        <w:t>　　9.3 双足机器人行业生产模式</w:t>
      </w:r>
      <w:r>
        <w:rPr>
          <w:rFonts w:hint="eastAsia"/>
        </w:rPr>
        <w:br/>
      </w:r>
      <w:r>
        <w:rPr>
          <w:rFonts w:hint="eastAsia"/>
        </w:rPr>
        <w:t>　　9.4 双足机器人行业销售模式及销售渠道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按产品类型细分，全球双足机器人市场规模2021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按应用细分，全球双足机器人市场规模（CAGR）2021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双足机器人行业发展主要特点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双足机器人行业发展有利因素分析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双足机器人行业发展不利因素分析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进入双足机器人行业壁垒</w:t>
      </w:r>
      <w:r>
        <w:rPr>
          <w:rFonts w:hint="eastAsia"/>
        </w:rPr>
        <w:br/>
      </w:r>
      <w:r>
        <w:rPr>
          <w:rFonts w:hint="eastAsia"/>
        </w:rPr>
        <w:t>　　表 7： 双足机器人主要企业在国际市场占有率（按销量，2023-2026）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2025年双足机器人主要企业在国际市场排名（按销量）&amp;（台）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全球市场主要企业双足机器人销量（2023-2026）&amp;（台）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双足机器人主要企业在国际市场占有率（按收入，2023-2026）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2025年双足机器人主要企业在国际市场排名（按收入）&amp;（万元）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全球市场主要企业双足机器人销售收入（2023-2026）&amp;（万元）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全球市场主要企业双足机器人销售价格（2023-2026）&amp;（元/台）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双足机器人主要企业在中国市场占有率（按销量，2023-2026）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2025年双足机器人主要企业在中国市场排名（按销量）&amp;（台）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中国市场主要企业双足机器人销量（2023-2026）&amp;（台）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双足机器人主要企业在中国市场占有率（按收入，2023-2026）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2025年双足机器人主要企业在中国市场排名（按收入）&amp;（万元）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中国市场主要企业双足机器人销售收入（2023-2026）&amp;（万元）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全球主要厂商双足机器人总部及产地分布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全球主要厂商成立时间及双足机器人商业化日期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全球主要厂商双足机器人产品类型及应用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2025年全球双足机器人主要厂商市场地位（第一梯队、第二梯队和第三梯队）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全球双足机器人市场投资、并购等现状分析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全球主要地区双足机器人产量增速（CAGR）：（2021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全球主要地区双足机器人产量（2021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全球主要地区双足机器人产量（2021-2026）&amp;（台）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全球主要地区双足机器人产量（2027-2032）&amp;（台）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全球主要地区双足机器人产量市场份额（2021-2026）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全球主要地区双足机器人产量市场份额（2027-2032）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中国市场双足机器人产量、销量、进出口（2021-2026）&amp;（台）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中国市场双足机器人产量、销量、进出口预测（2027-2032）&amp;（台）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全球主要地区双足机器人销售收入增速：（2021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全球主要地区双足机器人销售收入（2021-2026）&amp;（万元）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全球主要地区双足机器人销售收入市场份额（2021-2026）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全球主要地区双足机器人收入（2027-2032）&amp;（万元）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全球主要地区双足机器人收入市场份额（2027-2032）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全球主要地区双足机器人销量（台）：2021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全球主要地区双足机器人销量（2027-2032）&amp;（台）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全球主要地区双足机器人销量份额（2027-2032）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双足机器人生产基地、销售区域、竞争对手及市场地位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全球不同产品类型双足机器人销量（2021-2026）&amp;（台）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244： 全球不同产品类型双足机器人销量市场份额（2021-2026）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全球不同产品类型双足机器人销量预测（2027-2032）&amp;（台）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全球市场不同产品类型双足机器人销量市场份额预测（2027-2032）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全球不同产品类型双足机器人收入（2021-2026）&amp;（万元）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全球不同产品类型双足机器人收入市场份额（2021-2026）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全球不同产品类型双足机器人收入预测（2027-2032）&amp;（万元）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全球不同产品类型双足机器人收入市场份额预测（2027-2032）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中国不同产品类型双足机器人销量（2021-2026）&amp;（台）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252： 中国不同产品类型双足机器人销量市场份额（2021-2026）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中国不同产品类型双足机器人销量预测（2027-2032）&amp;（台）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全球市场不同产品类型双足机器人销量市场份额预测（2027-2032）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中国不同产品类型双足机器人收入（2021-2026）&amp;（万元）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中国不同产品类型双足机器人收入市场份额（2021-2026）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中国不同产品类型双足机器人收入预测（2027-2032）&amp;（万元）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中国不同产品类型双足机器人收入市场份额预测（2027-2032）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全球不同应用双足机器人销量（2021-2026）&amp;（台）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260： 全球不同应用双足机器人销量市场份额（2021-2026）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全球不同应用双足机器人销量预测（2027-2032）&amp;（台）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262： 全球市场不同应用双足机器人销量市场份额预测（2027-2032）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全球不同应用双足机器人收入（2021-2026）&amp;（万元）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全球不同应用双足机器人收入市场份额（2021-2026）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全球不同应用双足机器人收入预测（2027-2032）&amp;（万元）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全球不同应用双足机器人收入市场份额预测（2027-2032）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中国不同应用双足机器人销量（2021-2026）&amp;（台）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268： 中国不同应用双足机器人销量市场份额（2021-2026）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中国不同应用双足机器人销量预测（2027-2032）&amp;（台）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270： 中国市场不同应用双足机器人销量市场份额预测（2027-2032）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中国不同应用双足机器人收入（2021-2026）&amp;（万元）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中国不同应用双足机器人收入市场份额（2021-2026）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中国不同应用双足机器人收入预测（2027-2032）&amp;（万元）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中国不同应用双足机器人收入市场份额预测（2027-2032）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双足机器人行业发展趋势</w:t>
      </w:r>
      <w:r>
        <w:rPr>
          <w:rFonts w:hint="eastAsia"/>
        </w:rPr>
        <w:br/>
      </w:r>
      <w:r>
        <w:rPr>
          <w:rFonts w:hint="eastAsia"/>
        </w:rPr>
        <w:t>　　表 276： 双足机器人行业主要驱动因素</w:t>
      </w:r>
      <w:r>
        <w:rPr>
          <w:rFonts w:hint="eastAsia"/>
        </w:rPr>
        <w:br/>
      </w:r>
      <w:r>
        <w:rPr>
          <w:rFonts w:hint="eastAsia"/>
        </w:rPr>
        <w:t>　　表 277： 双足机器人行业供应链分析</w:t>
      </w:r>
      <w:r>
        <w:rPr>
          <w:rFonts w:hint="eastAsia"/>
        </w:rPr>
        <w:br/>
      </w:r>
      <w:r>
        <w:rPr>
          <w:rFonts w:hint="eastAsia"/>
        </w:rPr>
        <w:t>　　表 278： 双足机器人上游原料供应商</w:t>
      </w:r>
      <w:r>
        <w:rPr>
          <w:rFonts w:hint="eastAsia"/>
        </w:rPr>
        <w:br/>
      </w:r>
      <w:r>
        <w:rPr>
          <w:rFonts w:hint="eastAsia"/>
        </w:rPr>
        <w:t>　　表 279： 双足机器人主要地区不同应用客户分析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双足机器人典型经销商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双足机器人产品图片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全球不同产品类型双足机器人销售额2021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全球不同产品类型双足机器人市场份额2025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全尺寸通用双足机器人产品图片</w:t>
      </w:r>
      <w:r>
        <w:rPr>
          <w:rFonts w:hint="eastAsia"/>
        </w:rPr>
        <w:br/>
      </w:r>
      <w:r>
        <w:rPr>
          <w:rFonts w:hint="eastAsia"/>
        </w:rPr>
        <w:t>　　图 5： 小型桌面级双足机器人产品图片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全球不同应用双足机器人市场份额2025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仓储和物流</w:t>
      </w:r>
      <w:r>
        <w:rPr>
          <w:rFonts w:hint="eastAsia"/>
        </w:rPr>
        <w:br/>
      </w:r>
      <w:r>
        <w:rPr>
          <w:rFonts w:hint="eastAsia"/>
        </w:rPr>
        <w:t>　　图 10： 服务和护理</w:t>
      </w:r>
      <w:r>
        <w:rPr>
          <w:rFonts w:hint="eastAsia"/>
        </w:rPr>
        <w:br/>
      </w:r>
      <w:r>
        <w:rPr>
          <w:rFonts w:hint="eastAsia"/>
        </w:rPr>
        <w:t>　　图 11： 教育和科研</w:t>
      </w:r>
      <w:r>
        <w:rPr>
          <w:rFonts w:hint="eastAsia"/>
        </w:rPr>
        <w:br/>
      </w:r>
      <w:r>
        <w:rPr>
          <w:rFonts w:hint="eastAsia"/>
        </w:rPr>
        <w:t>　　图 12： 公共安全和救援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2025年全球前五大生产商双足机器人市场份额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2025年全球双足机器人第一梯队、第二梯队和第三梯队厂商及市场份额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全球双足机器人产能、产量、产能利用率及发展趋势（2021-2032）&amp;（台）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全球双足机器人产量、需求量及发展趋势（2021-2032）&amp;（台）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全球主要地区双足机器人产量市场份额（2021-2032）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中国双足机器人产能、产量、产能利用率及发展趋势（2021-2032）&amp;（台）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中国双足机器人产量、市场需求量及发展趋势（2021-2032）&amp;（台）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全球双足机器人市场销售额及增长率：（2021-2032）&amp;（万元）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全球市场双足机器人市场规模：2021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全球市场双足机器人价格趋势（2021-2032）&amp;（元/台）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全球主要地区双足机器人销售收入（2021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全球主要地区双足机器人销售收入市场份额（2021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北美市场双足机器人收入及增长率（2021-2032）&amp;（万元）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欧洲市场双足机器人收入及增长率（2021-2032）&amp;（万元）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中国市场双足机器人收入及增长率（2021-2032）&amp;（万元）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日本市场双足机器人收入及增长率（2021-2032）&amp;（万元）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东南亚市场双足机器人收入及增长率（2021-2032）&amp;（万元）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印度市场双足机器人收入及增长率（2021-2032）&amp;（万元）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南美市场双足机器人收入及增长率（2021-2032）&amp;（万元）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中东市场双足机器人收入及增长率（2021-2032）&amp;（万元）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全球不同产品类型双足机器人价格走势（2021-2032）&amp;（元/台）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全球不同应用双足机器人价格走势（2021-2032）&amp;（元/台）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双足机器人中国企业SWOT分析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双足机器人产业链</w:t>
      </w:r>
      <w:r>
        <w:rPr>
          <w:rFonts w:hint="eastAsia"/>
        </w:rPr>
        <w:br/>
      </w:r>
      <w:r>
        <w:rPr>
          <w:rFonts w:hint="eastAsia"/>
        </w:rPr>
        <w:t>　　图 46： 双足机器人行业采购模式分析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双足机器人行业生产模式</w:t>
      </w:r>
      <w:r>
        <w:rPr>
          <w:rFonts w:hint="eastAsia"/>
        </w:rPr>
        <w:br/>
      </w:r>
      <w:r>
        <w:rPr>
          <w:rFonts w:hint="eastAsia"/>
        </w:rPr>
        <w:t>　　图 48： 双足机器人行业销售模式分析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d4f4a2024f5c" w:history="1">
        <w:r>
          <w:rPr>
            <w:rStyle w:val="Hyperlink"/>
          </w:rPr>
          <w:t>2026-2032年全球与中国双足机器人市场调查研究及前景趋势预测报告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d4f4a2024f5c" w:history="1">
        <w:r>
          <w:rPr>
            <w:rStyle w:val="Hyperlink"/>
          </w:rPr>
          <w:t>https://www.20087.com/6/78/ShuangZuJiQiRenDeFaZhanQianJing.html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热点：慧灵机器人、双足机器人步行原理、女性机器人售价13万、双足机器人设计原理、人形双足机器人是什么、乐高双足机器人、双足机器人控制原理、双足机器人是谁发明的、双足机器人走路原理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8d52c1f0b4901" w:history="1">
      <w:r>
        <w:rPr>
          <w:rStyle w:val="Hyperlink"/>
        </w:rPr>
        <w:t>2026-2032年全球与中国双足机器人市场调查研究及前景趋势预测报告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uangZuJiQiRenDeFaZhanQianJing.html" TargetMode="External" Id="Rba9dd4f4a202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uangZuJiQiRenDeFaZhanQianJing.html" TargetMode="External" Id="Re0d8d52c1f0b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2026-01-02T00:33:02Z</dcterms:created>
  <dcterms:modified xsi:type="dcterms:W3CDTF">2026-01-02T01:33:02Z</dcterms:modified>
  <dc:subject>2026-2032年全球与中国双足机器人市场调查研究及前景趋势预测报告</dc:subject>
  <dc:title>2026-2032年全球与中国双足机器人市场调查研究及前景趋势预测报告</dc:title>
  <cp:keywords>2026-2032年全球与中国双足机器人市场调查研究及前景趋势预测报告</cp:keywords>
  <dc:description>2026-2032年全球与中国双足机器人市场调查研究及前景趋势预测报告</dc:description>
</cp:coreProperties>
</file>