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0fab9b2dd34c9d" w:history="1">
              <w:r>
                <w:rPr>
                  <w:rStyle w:val="Hyperlink"/>
                </w:rPr>
                <w:t>2025-2031年中国同轴避雷器行业现状与发展前景分析报告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0fab9b2dd34c9d" w:history="1">
              <w:r>
                <w:rPr>
                  <w:rStyle w:val="Hyperlink"/>
                </w:rPr>
                <w:t>2025-2031年中国同轴避雷器行业现状与发展前景分析报告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0fab9b2dd34c9d" w:history="1">
                <w:r>
                  <w:rPr>
                    <w:rStyle w:val="Hyperlink"/>
                  </w:rPr>
                  <w:t>https://www.20087.com/6/98/TongZhouBiLeiQiDeXianZhuangYuQianJing.html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轴避雷器主要用于防止电磁脉冲(EMP)、雷击或其他瞬态过电压对通信设备、雷达天线等敏感系统的损害，是通信、航天、军事等领域必不可少的防护器件。目前市场上的同轴避雷器正朝着小型化、轻量化、高频率响应和大通流量的方向发展，以适应日益复杂的电磁环境和严苛的应用场景。</w:t>
      </w:r>
      <w:r>
        <w:rPr>
          <w:rFonts w:hint="eastAsia"/>
        </w:rPr>
        <w:br/>
      </w:r>
      <w:r>
        <w:rPr>
          <w:rFonts w:hint="eastAsia"/>
        </w:rPr>
        <w:t>　　随着5G通信、卫星互联网等新型通讯技术的大规模部署，以及军事防御体系的升级，同轴避雷器的研发与生产将迎来更高标准和更多样化的需求。未来，新型材料的应用、多功能集成化设计以及实时监测预警功能的融入，都将推动同轴避雷器产品技术进入一个新的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0fab9b2dd34c9d" w:history="1">
        <w:r>
          <w:rPr>
            <w:rStyle w:val="Hyperlink"/>
          </w:rPr>
          <w:t>2025-2031年中国同轴避雷器行业现状与发展前景分析报告</w:t>
        </w:r>
      </w:hyperlink>
      <w:r>
        <w:rPr>
          <w:rFonts w:hint="eastAsia"/>
        </w:rPr>
        <w:t>》全面分析了同轴避雷器行业的现状，深入探讨了同轴避雷器市场需求、市场规模及价格波动。同轴避雷器报告探讨了产业链关键环节，并对同轴避雷器各细分市场进行了研究。同时，基于权威数据和专业分析，科学预测了同轴避雷器市场前景与发展趋势。此外，还评估了同轴避雷器重点企业的经营状况，包括品牌影响力、市场集中度以及竞争格局，并审慎剖析了潜在风险与机遇。同轴避雷器报告以其专业性、科学性和权威性，成为同轴避雷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同轴避雷器行业界定</w:t>
      </w:r>
      <w:r>
        <w:rPr>
          <w:rFonts w:hint="eastAsia"/>
        </w:rPr>
        <w:br/>
      </w:r>
      <w:r>
        <w:rPr>
          <w:rFonts w:hint="eastAsia"/>
        </w:rPr>
        <w:t>　　第一节 同轴避雷器行业定义</w:t>
      </w:r>
      <w:r>
        <w:rPr>
          <w:rFonts w:hint="eastAsia"/>
        </w:rPr>
        <w:br/>
      </w:r>
      <w:r>
        <w:rPr>
          <w:rFonts w:hint="eastAsia"/>
        </w:rPr>
        <w:t>　　第二节 同轴避雷器行业特点分析</w:t>
      </w:r>
      <w:r>
        <w:rPr>
          <w:rFonts w:hint="eastAsia"/>
        </w:rPr>
        <w:br/>
      </w:r>
      <w:r>
        <w:rPr>
          <w:rFonts w:hint="eastAsia"/>
        </w:rPr>
        <w:t>　　第三节 同轴避雷器行业发展历程</w:t>
      </w:r>
      <w:r>
        <w:rPr>
          <w:rFonts w:hint="eastAsia"/>
        </w:rPr>
        <w:br/>
      </w:r>
      <w:r>
        <w:rPr>
          <w:rFonts w:hint="eastAsia"/>
        </w:rPr>
        <w:t>　　第四节 同轴避雷器产业链分析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2024-2025年国外同轴避雷器行业发展态势分析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国外同轴避雷器行业总体情况</w:t>
      </w:r>
      <w:r>
        <w:rPr>
          <w:rFonts w:hint="eastAsia"/>
        </w:rPr>
        <w:br/>
      </w:r>
      <w:r>
        <w:rPr>
          <w:rFonts w:hint="eastAsia"/>
        </w:rPr>
        <w:t>　　第二节 同轴避雷器行业重点国家、地区市场分析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国外同轴避雷器行业发展前景预测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2024-2025年中国同轴避雷器行业发展环境分析</w:t>
      </w:r>
      <w:r>
        <w:rPr>
          <w:rFonts w:hint="eastAsia"/>
        </w:rPr>
        <w:br/>
      </w:r>
      <w:r>
        <w:rPr>
          <w:rFonts w:hint="eastAsia"/>
        </w:rPr>
        <w:t>　　第一节 同轴避雷器行业经济环境分析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同轴避雷器行业政策环境分析</w:t>
      </w:r>
      <w:r>
        <w:rPr>
          <w:rFonts w:hint="eastAsia"/>
        </w:rPr>
        <w:br/>
      </w:r>
      <w:r>
        <w:rPr>
          <w:rFonts w:hint="eastAsia"/>
        </w:rPr>
        <w:t>　　　　一、同轴避雷器行业相关政策</w:t>
      </w:r>
      <w:r>
        <w:rPr>
          <w:rFonts w:hint="eastAsia"/>
        </w:rPr>
        <w:br/>
      </w:r>
      <w:r>
        <w:rPr>
          <w:rFonts w:hint="eastAsia"/>
        </w:rPr>
        <w:t>　　　　二、同轴避雷器行业相关标准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同轴避雷器行业技术发展现状及趋势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当前我国同轴避雷器技术发展现状</w:t>
      </w:r>
      <w:r>
        <w:rPr>
          <w:rFonts w:hint="eastAsia"/>
        </w:rPr>
        <w:br/>
      </w:r>
      <w:r>
        <w:rPr>
          <w:rFonts w:hint="eastAsia"/>
        </w:rPr>
        <w:t>　　第二节 中外同轴避雷器技术差距及产生差距的主要原因分析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提高我国同轴避雷器技术的对策</w:t>
      </w:r>
      <w:r>
        <w:rPr>
          <w:rFonts w:hint="eastAsia"/>
        </w:rPr>
        <w:br/>
      </w:r>
      <w:r>
        <w:rPr>
          <w:rFonts w:hint="eastAsia"/>
        </w:rPr>
        <w:t>　　第四节 我国同轴避雷器研发、设计发展趋势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中国同轴避雷器行业市场供需状况分析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中国同轴避雷器行业市场规模情况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中国同轴避雷器行业市场需求状况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一、2019-2024年同轴避雷器行业市场需求情况</w:t>
      </w:r>
      <w:r>
        <w:rPr>
          <w:rFonts w:hint="eastAsia"/>
        </w:rPr>
        <w:br/>
      </w:r>
      <w:r>
        <w:rPr>
          <w:rFonts w:hint="eastAsia"/>
        </w:rPr>
        <w:t>　　　　二、同轴避雷器行业市场需求特点分析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三、2025-2031年同轴避雷器行业市场需求预测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中国同轴避雷器行业市场供给状况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一、2019-2024年同轴避雷器行业市场供给情况</w:t>
      </w:r>
      <w:r>
        <w:rPr>
          <w:rFonts w:hint="eastAsia"/>
        </w:rPr>
        <w:br/>
      </w:r>
      <w:r>
        <w:rPr>
          <w:rFonts w:hint="eastAsia"/>
        </w:rPr>
        <w:t>　　　　二、同轴避雷器行业市场供给特点分析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三、2025-2031年同轴避雷器行业市场供给预测</w:t>
      </w:r>
      <w:r>
        <w:rPr>
          <w:rFonts w:hint="eastAsia"/>
        </w:rPr>
        <w:br/>
      </w:r>
      <w:r>
        <w:rPr>
          <w:rFonts w:hint="eastAsia"/>
        </w:rPr>
        <w:t>　　第四节 同轴避雷器行业市场供需平衡状况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中国同轴避雷器行业进出口情况分析</w:t>
      </w:r>
      <w:r>
        <w:rPr>
          <w:rFonts w:hint="eastAsia"/>
        </w:rPr>
        <w:br/>
      </w:r>
      <w:r>
        <w:rPr>
          <w:rFonts w:hint="eastAsia"/>
        </w:rPr>
        <w:t>　　第一节 同轴避雷器行业出口情况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一、2019-2024年同轴避雷器行业出口情况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三、2025-2031年同轴避雷器行业出口情况预测</w:t>
      </w:r>
      <w:r>
        <w:rPr>
          <w:rFonts w:hint="eastAsia"/>
        </w:rPr>
        <w:br/>
      </w:r>
      <w:r>
        <w:rPr>
          <w:rFonts w:hint="eastAsia"/>
        </w:rPr>
        <w:t>　　第二节 同轴避雷器行业进口情况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一、2019-2024年同轴避雷器行业进口情况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三、2025-2031年同轴避雷器行业进口情况预测</w:t>
      </w:r>
      <w:r>
        <w:rPr>
          <w:rFonts w:hint="eastAsia"/>
        </w:rPr>
        <w:br/>
      </w:r>
      <w:r>
        <w:rPr>
          <w:rFonts w:hint="eastAsia"/>
        </w:rPr>
        <w:t>　　第三节 同轴避雷器行业进出口面临的挑战及对策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中国同轴避雷器行业产品价格监测</w:t>
      </w:r>
      <w:r>
        <w:rPr>
          <w:rFonts w:hint="eastAsia"/>
        </w:rPr>
        <w:br/>
      </w:r>
      <w:r>
        <w:rPr>
          <w:rFonts w:hint="eastAsia"/>
        </w:rPr>
        <w:t>　　　　一、同轴避雷器市场价格特征</w:t>
      </w:r>
      <w:r>
        <w:rPr>
          <w:rFonts w:hint="eastAsia"/>
        </w:rPr>
        <w:br/>
      </w:r>
      <w:r>
        <w:rPr>
          <w:rFonts w:hint="eastAsia"/>
        </w:rPr>
        <w:t>　　　　二、当前同轴避雷器市场价格评述</w:t>
      </w:r>
      <w:r>
        <w:rPr>
          <w:rFonts w:hint="eastAsia"/>
        </w:rPr>
        <w:br/>
      </w:r>
      <w:r>
        <w:rPr>
          <w:rFonts w:hint="eastAsia"/>
        </w:rPr>
        <w:t>　　　　三、影响同轴避雷器市场价格因素分析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四、未来同轴避雷器市场价格走势预测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中国同轴避雷器行业重点区域市场分析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同轴避雷器行业区域市场分布情况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同轴避雷器行业细分市场调研分析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同轴避雷器细分产品（一）市场调研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同轴避雷器细分产品（二）市场调研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同轴避雷器行业上、下游市场分析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同轴避雷器行业上游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同轴避雷器行业下游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同轴避雷器行业重点企业发展调研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同轴避雷器重点企业（一）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同轴避雷器重点企业（二）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同轴避雷器重点企业（三）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同轴避雷器重点企业（四）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同轴避雷器重点企业（五）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同轴避雷器重点企业（六）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同轴避雷器行业风险及对策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2025-2031年同轴避雷器行业发展环境分析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2025-2031年同轴避雷器行业投资特性分析</w:t>
      </w:r>
      <w:r>
        <w:rPr>
          <w:rFonts w:hint="eastAsia"/>
        </w:rPr>
        <w:br/>
      </w:r>
      <w:r>
        <w:rPr>
          <w:rFonts w:hint="eastAsia"/>
        </w:rPr>
        <w:t>　　　　一、同轴避雷器行业进入壁垒</w:t>
      </w:r>
      <w:r>
        <w:rPr>
          <w:rFonts w:hint="eastAsia"/>
        </w:rPr>
        <w:br/>
      </w:r>
      <w:r>
        <w:rPr>
          <w:rFonts w:hint="eastAsia"/>
        </w:rPr>
        <w:t>　　　　二、同轴避雷器行业盈利模式</w:t>
      </w:r>
      <w:r>
        <w:rPr>
          <w:rFonts w:hint="eastAsia"/>
        </w:rPr>
        <w:br/>
      </w:r>
      <w:r>
        <w:rPr>
          <w:rFonts w:hint="eastAsia"/>
        </w:rPr>
        <w:t>　　　　三、同轴避雷器行业盈利因素</w:t>
      </w:r>
      <w:r>
        <w:rPr>
          <w:rFonts w:hint="eastAsia"/>
        </w:rPr>
        <w:br/>
      </w:r>
      <w:r>
        <w:rPr>
          <w:rFonts w:hint="eastAsia"/>
        </w:rPr>
        <w:t>　　第三节 同轴避雷器行业“波特五力模型”分析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2025-2031年同轴避雷器行业风险及对策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同轴避雷器企业竞争策略分析</w:t>
      </w:r>
      <w:r>
        <w:rPr>
          <w:rFonts w:hint="eastAsia"/>
        </w:rPr>
        <w:br/>
      </w:r>
      <w:r>
        <w:rPr>
          <w:rFonts w:hint="eastAsia"/>
        </w:rPr>
        <w:t>　　第一节 同轴避雷器市场竞争策略分析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一、2025-2031年中国同轴避雷器市场增长潜力分析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二、2025-2031年中国同轴避雷器主要潜力品种分析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三、现有同轴避雷器产品竞争策略分析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四、潜力同轴避雷器品种竞争策略选择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2025-2031年中国同轴避雷器企业竞争策略分析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一、2025-2031年我国同轴避雷器市场竞争趋势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二、2025-2031年同轴避雷器行业竞争格局展望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三、2025-2031年同轴避雷器行业竞争策略分析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四、2025-2031年同轴避雷器企业竞争策略分析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2025-2031年中国同轴避雷器行业发展趋势分析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一、2025-2031年同轴避雷器技术发展趋势分析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二、2025-2031年同轴避雷器产品发展趋势分析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三、2025-2031年同轴避雷器行业竞争格局展望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2025-2031年中国同轴避雷器市场趋势分析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一、2025-2031年同轴避雷器发展趋势预测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二、2025-2031年同轴避雷器市场前景分析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三、2025-2031年同轴避雷器产业政策趋向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2025-2031年同轴避雷器行业投资价值评估分析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同轴避雷器行业发展建议分析</w:t>
      </w:r>
      <w:r>
        <w:rPr>
          <w:rFonts w:hint="eastAsia"/>
        </w:rPr>
        <w:br/>
      </w:r>
      <w:r>
        <w:rPr>
          <w:rFonts w:hint="eastAsia"/>
        </w:rPr>
        <w:t>　　第一节 同轴避雷器行业研究结论及建议</w:t>
      </w:r>
      <w:r>
        <w:rPr>
          <w:rFonts w:hint="eastAsia"/>
        </w:rPr>
        <w:br/>
      </w:r>
      <w:r>
        <w:rPr>
          <w:rFonts w:hint="eastAsia"/>
        </w:rPr>
        <w:t>　　第二节 同轴避雷器细分行业研究结论及建议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中⋅智⋅林⋅：同轴避雷器行业竞争策略总结及建议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同轴避雷器行业历程</w:t>
      </w:r>
      <w:r>
        <w:rPr>
          <w:rFonts w:hint="eastAsia"/>
        </w:rPr>
        <w:br/>
      </w:r>
      <w:r>
        <w:rPr>
          <w:rFonts w:hint="eastAsia"/>
        </w:rPr>
        <w:t>　　图表 同轴避雷器行业生命周期</w:t>
      </w:r>
      <w:r>
        <w:rPr>
          <w:rFonts w:hint="eastAsia"/>
        </w:rPr>
        <w:br/>
      </w:r>
      <w:r>
        <w:rPr>
          <w:rFonts w:hint="eastAsia"/>
        </w:rPr>
        <w:t>　　图表 同轴避雷器行业产业链分析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2019-2024年中国同轴避雷器行业市场规模及增长情况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2019-2024年同轴避雷器行业市场容量分析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2019-2024年中国同轴避雷器行业产能统计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2019-2024年中国同轴避雷器行业产量及增长趋势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2019-2024年中国同轴避雷器市场需求量及增速统计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2025年中国同轴避雷器行业需求领域分布格局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2019-2024年中国同轴避雷器行业销售收入分析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2019-2024年中国同轴避雷器行业盈利情况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2019-2024年中国同轴避雷器行业利润总额统计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2019-2024年中国同轴避雷器进口数量分析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2019-2024年中国同轴避雷器进口金额分析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2019-2024年中国同轴避雷器出口数量分析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2019-2024年中国同轴避雷器出口金额分析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2025年中国同轴避雷器进口国家及地区分析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2025年中国同轴避雷器出口国家及地区分析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2019-2024年中国同轴避雷器行业企业数量情况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2019-2024年中国同轴避雷器行业企业平均规模情况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**地区同轴避雷器市场规模及增长情况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**地区同轴避雷器行业市场需求情况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**地区同轴避雷器市场规模及增长情况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**地区同轴避雷器行业市场需求情况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**地区同轴避雷器市场规模及增长情况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**地区同轴避雷器行业市场需求情况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**地区同轴避雷器市场规模及增长情况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**地区同轴避雷器行业市场需求情况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同轴避雷器重点企业（一）基本信息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同轴避雷器重点企业（一）经营情况分析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同轴避雷器重点企业（一）主要经济指标情况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同轴避雷器重点企业（一）盈利能力情况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同轴避雷器重点企业（一）偿债能力情况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同轴避雷器重点企业（一）运营能力情况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同轴避雷器重点企业（一）成长能力情况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同轴避雷器重点企业（二）基本信息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同轴避雷器重点企业（二）经营情况分析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同轴避雷器重点企业（二）主要经济指标情况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同轴避雷器重点企业（二）盈利能力情况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同轴避雷器重点企业（二）偿债能力情况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同轴避雷器重点企业（二）运营能力情况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同轴避雷器重点企业（二）成长能力情况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同轴避雷器重点企业（三）基本信息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同轴避雷器重点企业（三）经营情况分析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同轴避雷器重点企业（三）主要经济指标情况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同轴避雷器重点企业（三）盈利能力情况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同轴避雷器重点企业（三）偿债能力情况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同轴避雷器重点企业（三）运营能力情况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同轴避雷器重点企业（三）成长能力情况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2025-2031年中国同轴避雷器行业产能预测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2025-2031年中国同轴避雷器行业产量预测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2025-2031年中国同轴避雷器市场需求量预测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2025-2031年中国同轴避雷器行业供需平衡预测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2025-2031年中国同轴避雷器市场容量预测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2025-2031年中国同轴避雷器市场规模预测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2025-2031年中国同轴避雷器市场前景分析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2025-2031年中国同轴避雷器发展趋势预测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0fab9b2dd34c9d" w:history="1">
        <w:r>
          <w:rPr>
            <w:rStyle w:val="Hyperlink"/>
          </w:rPr>
          <w:t>2025-2031年中国同轴避雷器行业现状与发展前景分析报告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0fab9b2dd34c9d" w:history="1">
        <w:r>
          <w:rPr>
            <w:rStyle w:val="Hyperlink"/>
          </w:rPr>
          <w:t>https://www.20087.com/6/98/TongZhouBiLeiQiDeXianZhuangYuQianJing.html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88aeb7b2b04a6a" w:history="1">
      <w:r>
        <w:rPr>
          <w:rStyle w:val="Hyperlink"/>
        </w:rPr>
        <w:t>2025-2031年中国同轴避雷器行业现状与发展前景分析报告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TongZhouBiLeiQiDeXianZhuangYuQianJing.html" TargetMode="External" Id="R930fab9b2dd34c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TongZhouBiLeiQiDeXianZhuangYuQianJing.html" TargetMode="External" Id="Rf188aeb7b2b04a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2024-10-23T02:53:00Z</dcterms:created>
  <dcterms:modified xsi:type="dcterms:W3CDTF">2024-10-23T03:53:00Z</dcterms:modified>
  <dc:subject>2025-2031年中国同轴避雷器行业现状与发展前景分析报告</dc:subject>
  <dc:title>2025-2031年中国同轴避雷器行业现状与发展前景分析报告</dc:title>
  <cp:keywords>2025-2031年中国同轴避雷器行业现状与发展前景分析报告</cp:keywords>
  <dc:description>2025-2031年中国同轴避雷器行业现状与发展前景分析报告</dc:description>
</cp:coreProperties>
</file>