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94ea6d76a4373" w:history="1">
              <w:r>
                <w:rPr>
                  <w:rStyle w:val="Hyperlink"/>
                </w:rPr>
                <w:t>中国固态电容器行业现状调研及发展前景分析报告（2024-2030年）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94ea6d76a4373" w:history="1">
              <w:r>
                <w:rPr>
                  <w:rStyle w:val="Hyperlink"/>
                </w:rPr>
                <w:t>中国固态电容器行业现状调研及发展前景分析报告（2024-2030年）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94ea6d76a4373" w:history="1">
                <w:r>
                  <w:rPr>
                    <w:rStyle w:val="Hyperlink"/>
                  </w:rPr>
                  <w:t>https://www.20087.com/6/28/GuTaiDianRongQiShiChangJingZheng.html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容器因其长寿命、高可靠性、低ESR（等效串联电阻）和宽工作温度范围等特点，广泛应用于计算机主板、服务器、电源供应器、工业控制设备以及消费电子产品中。近年来，随着电子设备向小型化、高性能化方向发展，固态电容器因其卓越的性能表现，市场需求持续增长。制造商通过改进材料和工艺，如采用导电高分子聚合物作为电解质，显著提升了电容器的耐高温性能和纹波电流能力。</w:t>
      </w:r>
      <w:r>
        <w:rPr>
          <w:rFonts w:hint="eastAsia"/>
        </w:rPr>
        <w:br/>
      </w:r>
      <w:r>
        <w:rPr>
          <w:rFonts w:hint="eastAsia"/>
        </w:rPr>
        <w:t>　　未来，固态电容器将朝着更高性能、更小体积和更环保的方向发展。技术上，通过研发新型材料和优化结构设计，电容器将实现更高的能量密度和更长的使用寿命，满足高性能电子设备的需求。同时，随着5G、物联网和电动汽车等新兴领域的发展，对高频率、高稳定性的电容器需求将增加，推动固态电容器的技术创新。此外，环保意识的提升将促使制造商采用更少有害物质的材料，减少生产过程中的环境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94ea6d76a4373" w:history="1">
        <w:r>
          <w:rPr>
            <w:rStyle w:val="Hyperlink"/>
          </w:rPr>
          <w:t>中国固态电容器行业现状调研及发展前景分析报告（2024-2030年）</w:t>
        </w:r>
      </w:hyperlink>
      <w:r>
        <w:rPr>
          <w:rFonts w:hint="eastAsia"/>
        </w:rPr>
        <w:t>》全面分析了固态电容器行业的市场规模、需求和价格趋势，探讨了产业链结构及其发展变化。固态电容器报告详尽阐述了行业现状，对未来固态电容器市场前景和发展趋势进行了科学预测。同时，固态电容器报告还深入剖析了细分市场的竞争格局，重点评估了行业领先企业的竞争实力、市场集中度及品牌影响力。固态电容器报告以专业、科学的视角，为投资者揭示了固态电容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中国固态电容器行业发展综述</w:t>
      </w:r>
      <w:r>
        <w:rPr>
          <w:rFonts w:hint="eastAsia"/>
        </w:rPr>
        <w:br/>
      </w:r>
      <w:r>
        <w:rPr>
          <w:rFonts w:hint="eastAsia"/>
        </w:rPr>
        <w:t>第二章 中国固态电容器行业发展综述</w:t>
      </w:r>
      <w:r>
        <w:rPr>
          <w:rFonts w:hint="eastAsia"/>
        </w:rPr>
        <w:br/>
      </w:r>
      <w:r>
        <w:rPr>
          <w:rFonts w:hint="eastAsia"/>
        </w:rPr>
        <w:t>　　2.1 固态电容器行业概述</w:t>
      </w:r>
      <w:r>
        <w:rPr>
          <w:rFonts w:hint="eastAsia"/>
        </w:rPr>
        <w:br/>
      </w:r>
      <w:r>
        <w:rPr>
          <w:rFonts w:hint="eastAsia"/>
        </w:rPr>
        <w:t>　　　　2.1.1 固态电容器的界定分析</w:t>
      </w:r>
      <w:r>
        <w:rPr>
          <w:rFonts w:hint="eastAsia"/>
        </w:rPr>
        <w:br/>
      </w:r>
      <w:r>
        <w:rPr>
          <w:rFonts w:hint="eastAsia"/>
        </w:rPr>
        <w:t>　　　　2.1.2 固态电容器的特性分析</w:t>
      </w:r>
      <w:r>
        <w:rPr>
          <w:rFonts w:hint="eastAsia"/>
        </w:rPr>
        <w:br/>
      </w:r>
      <w:r>
        <w:rPr>
          <w:rFonts w:hint="eastAsia"/>
        </w:rPr>
        <w:t>　　　　2.1.3 固态电容器的产业链简介</w:t>
      </w:r>
      <w:r>
        <w:rPr>
          <w:rFonts w:hint="eastAsia"/>
        </w:rPr>
        <w:br/>
      </w:r>
      <w:r>
        <w:rPr>
          <w:rFonts w:hint="eastAsia"/>
        </w:rPr>
        <w:t>　　　　（1）产业链简介</w:t>
      </w:r>
      <w:r>
        <w:rPr>
          <w:rFonts w:hint="eastAsia"/>
        </w:rPr>
        <w:br/>
      </w:r>
      <w:r>
        <w:rPr>
          <w:rFonts w:hint="eastAsia"/>
        </w:rPr>
        <w:t>　　　　（2）上游原材料行业分析</w:t>
      </w:r>
      <w:r>
        <w:rPr>
          <w:rFonts w:hint="eastAsia"/>
        </w:rPr>
        <w:br/>
      </w:r>
      <w:r>
        <w:rPr>
          <w:rFonts w:hint="eastAsia"/>
        </w:rPr>
        <w:t>　　　　（3）下游应用市场分析</w:t>
      </w:r>
      <w:r>
        <w:rPr>
          <w:rFonts w:hint="eastAsia"/>
        </w:rPr>
        <w:br/>
      </w:r>
      <w:r>
        <w:rPr>
          <w:rFonts w:hint="eastAsia"/>
        </w:rPr>
        <w:t>　　2.2 固态电容器行业发展环境分析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（1）国家宏观经济现状分析</w:t>
      </w:r>
      <w:r>
        <w:rPr>
          <w:rFonts w:hint="eastAsia"/>
        </w:rPr>
        <w:br/>
      </w:r>
      <w:r>
        <w:rPr>
          <w:rFonts w:hint="eastAsia"/>
        </w:rPr>
        <w:t>　　　　（2）国家宏观经济趋势分析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2.2.2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（1）行业管理体制、行业主管部门及自律性组织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（1）新能源汽车普及率分析</w:t>
      </w:r>
      <w:r>
        <w:rPr>
          <w:rFonts w:hint="eastAsia"/>
        </w:rPr>
        <w:br/>
      </w:r>
      <w:r>
        <w:rPr>
          <w:rFonts w:hint="eastAsia"/>
        </w:rPr>
        <w:t>　　　　（2）电动自行车普及率分析</w:t>
      </w:r>
      <w:r>
        <w:rPr>
          <w:rFonts w:hint="eastAsia"/>
        </w:rPr>
        <w:br/>
      </w:r>
      <w:r>
        <w:rPr>
          <w:rFonts w:hint="eastAsia"/>
        </w:rPr>
        <w:t>　　　　（3）家用电器行业发展</w:t>
      </w:r>
      <w:r>
        <w:rPr>
          <w:rFonts w:hint="eastAsia"/>
        </w:rPr>
        <w:br/>
      </w:r>
      <w:r>
        <w:rPr>
          <w:rFonts w:hint="eastAsia"/>
        </w:rPr>
        <w:t>　　　　（4）国际产业转移趋势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（1）行业技术发展路径</w:t>
      </w:r>
      <w:r>
        <w:rPr>
          <w:rFonts w:hint="eastAsia"/>
        </w:rPr>
        <w:br/>
      </w:r>
      <w:r>
        <w:rPr>
          <w:rFonts w:hint="eastAsia"/>
        </w:rPr>
        <w:t>　　　　（2）行业总体发展趋势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2）行业专利公开数分析</w:t>
      </w:r>
      <w:r>
        <w:rPr>
          <w:rFonts w:hint="eastAsia"/>
        </w:rPr>
        <w:br/>
      </w:r>
      <w:r>
        <w:rPr>
          <w:rFonts w:hint="eastAsia"/>
        </w:rPr>
        <w:t>　　　　（3）行业技术领先企业分析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2.3 固态电容器行业发展机遇与威胁分析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中国固态电容器行业发展分析</w:t>
      </w:r>
      <w:r>
        <w:rPr>
          <w:rFonts w:hint="eastAsia"/>
        </w:rPr>
        <w:br/>
      </w:r>
      <w:r>
        <w:rPr>
          <w:rFonts w:hint="eastAsia"/>
        </w:rPr>
        <w:t>　　3.1 固态电容器行业发展状况分析</w:t>
      </w:r>
      <w:r>
        <w:rPr>
          <w:rFonts w:hint="eastAsia"/>
        </w:rPr>
        <w:br/>
      </w:r>
      <w:r>
        <w:rPr>
          <w:rFonts w:hint="eastAsia"/>
        </w:rPr>
        <w:t>　　　　3.1.1 固态电容器行业状态描述总结</w:t>
      </w:r>
      <w:r>
        <w:rPr>
          <w:rFonts w:hint="eastAsia"/>
        </w:rPr>
        <w:br/>
      </w:r>
      <w:r>
        <w:rPr>
          <w:rFonts w:hint="eastAsia"/>
        </w:rPr>
        <w:t>　　　　3.1.2 固态电容器行业经济特性分析</w:t>
      </w:r>
      <w:r>
        <w:rPr>
          <w:rFonts w:hint="eastAsia"/>
        </w:rPr>
        <w:br/>
      </w:r>
      <w:r>
        <w:rPr>
          <w:rFonts w:hint="eastAsia"/>
        </w:rPr>
        <w:t>　　　　3.1.3 固态电容器行业供需情况分析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3.1.4 固态电容器行业市场规模分析</w:t>
      </w:r>
      <w:r>
        <w:rPr>
          <w:rFonts w:hint="eastAsia"/>
        </w:rPr>
        <w:br/>
      </w:r>
      <w:r>
        <w:rPr>
          <w:rFonts w:hint="eastAsia"/>
        </w:rPr>
        <w:t>　　　　3.1.5 固态电容器行业进出口状况分析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3.1.6 固态电容器区域市场发展分析</w:t>
      </w:r>
      <w:r>
        <w:rPr>
          <w:rFonts w:hint="eastAsia"/>
        </w:rPr>
        <w:br/>
      </w:r>
      <w:r>
        <w:rPr>
          <w:rFonts w:hint="eastAsia"/>
        </w:rPr>
        <w:t>　　　　3.1.7 固态电容器行业发展痛点分析</w:t>
      </w:r>
      <w:r>
        <w:rPr>
          <w:rFonts w:hint="eastAsia"/>
        </w:rPr>
        <w:br/>
      </w:r>
      <w:r>
        <w:rPr>
          <w:rFonts w:hint="eastAsia"/>
        </w:rPr>
        <w:t>　　　　（1）固态电容器低频响应存在缺陷</w:t>
      </w:r>
      <w:r>
        <w:rPr>
          <w:rFonts w:hint="eastAsia"/>
        </w:rPr>
        <w:br/>
      </w:r>
      <w:r>
        <w:rPr>
          <w:rFonts w:hint="eastAsia"/>
        </w:rPr>
        <w:t>　　　　（2）高端固态电容器以进口为主</w:t>
      </w:r>
      <w:r>
        <w:rPr>
          <w:rFonts w:hint="eastAsia"/>
        </w:rPr>
        <w:br/>
      </w:r>
      <w:r>
        <w:rPr>
          <w:rFonts w:hint="eastAsia"/>
        </w:rPr>
        <w:t>　　　　（3）固态电容器价格较高</w:t>
      </w:r>
      <w:r>
        <w:rPr>
          <w:rFonts w:hint="eastAsia"/>
        </w:rPr>
        <w:br/>
      </w:r>
      <w:r>
        <w:rPr>
          <w:rFonts w:hint="eastAsia"/>
        </w:rPr>
        <w:t>　　　　（4）固态电容器行业市场占有率低</w:t>
      </w:r>
      <w:r>
        <w:rPr>
          <w:rFonts w:hint="eastAsia"/>
        </w:rPr>
        <w:br/>
      </w:r>
      <w:r>
        <w:rPr>
          <w:rFonts w:hint="eastAsia"/>
        </w:rPr>
        <w:t>　　3.2 固态电容器行业竞争格局分析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中国固态电容器行业应用市场潜力分析</w:t>
      </w:r>
      <w:r>
        <w:rPr>
          <w:rFonts w:hint="eastAsia"/>
        </w:rPr>
        <w:br/>
      </w:r>
      <w:r>
        <w:rPr>
          <w:rFonts w:hint="eastAsia"/>
        </w:rPr>
        <w:t>　　4.1 固态电容器市场应用结构分析</w:t>
      </w:r>
      <w:r>
        <w:rPr>
          <w:rFonts w:hint="eastAsia"/>
        </w:rPr>
        <w:br/>
      </w:r>
      <w:r>
        <w:rPr>
          <w:rFonts w:hint="eastAsia"/>
        </w:rPr>
        <w:t>　　　　4.1.1 固态电容器应用领域分析</w:t>
      </w:r>
      <w:r>
        <w:rPr>
          <w:rFonts w:hint="eastAsia"/>
        </w:rPr>
        <w:br/>
      </w:r>
      <w:r>
        <w:rPr>
          <w:rFonts w:hint="eastAsia"/>
        </w:rPr>
        <w:t>　　　　4.1.2 固态电容器市场应用结构分析</w:t>
      </w:r>
      <w:r>
        <w:rPr>
          <w:rFonts w:hint="eastAsia"/>
        </w:rPr>
        <w:br/>
      </w:r>
      <w:r>
        <w:rPr>
          <w:rFonts w:hint="eastAsia"/>
        </w:rPr>
        <w:t>　　　　4.1.3 固态电器市场应用前景分析</w:t>
      </w:r>
      <w:r>
        <w:rPr>
          <w:rFonts w:hint="eastAsia"/>
        </w:rPr>
        <w:br/>
      </w:r>
      <w:r>
        <w:rPr>
          <w:rFonts w:hint="eastAsia"/>
        </w:rPr>
        <w:t>　　　　（1）消费性电子产品应用持续扩增，固态电容器市场供不应求</w:t>
      </w:r>
      <w:r>
        <w:rPr>
          <w:rFonts w:hint="eastAsia"/>
        </w:rPr>
        <w:br/>
      </w:r>
      <w:r>
        <w:rPr>
          <w:rFonts w:hint="eastAsia"/>
        </w:rPr>
        <w:t>　　　　（2）全球制造业向国内转移趋势，为固态电容器市场提供广阔市场</w:t>
      </w:r>
      <w:r>
        <w:rPr>
          <w:rFonts w:hint="eastAsia"/>
        </w:rPr>
        <w:br/>
      </w:r>
      <w:r>
        <w:rPr>
          <w:rFonts w:hint="eastAsia"/>
        </w:rPr>
        <w:t>　　　　（3）新兴领域高端产品市场前景看好</w:t>
      </w:r>
      <w:r>
        <w:rPr>
          <w:rFonts w:hint="eastAsia"/>
        </w:rPr>
        <w:br/>
      </w:r>
      <w:r>
        <w:rPr>
          <w:rFonts w:hint="eastAsia"/>
        </w:rPr>
        <w:t>　　4.2 固态电容器在电子产品领域的应用分析</w:t>
      </w:r>
      <w:r>
        <w:rPr>
          <w:rFonts w:hint="eastAsia"/>
        </w:rPr>
        <w:br/>
      </w:r>
      <w:r>
        <w:rPr>
          <w:rFonts w:hint="eastAsia"/>
        </w:rPr>
        <w:t>　　　　4.2.1 固态电容器在电子产品领域的应用特征</w:t>
      </w:r>
      <w:r>
        <w:rPr>
          <w:rFonts w:hint="eastAsia"/>
        </w:rPr>
        <w:br/>
      </w:r>
      <w:r>
        <w:rPr>
          <w:rFonts w:hint="eastAsia"/>
        </w:rPr>
        <w:t>　　　　（1）固态电容器在计算机市场的应用</w:t>
      </w:r>
      <w:r>
        <w:rPr>
          <w:rFonts w:hint="eastAsia"/>
        </w:rPr>
        <w:br/>
      </w:r>
      <w:r>
        <w:rPr>
          <w:rFonts w:hint="eastAsia"/>
        </w:rPr>
        <w:t>　　　　1）固态电容器在计算机市场的应用优势</w:t>
      </w:r>
      <w:r>
        <w:rPr>
          <w:rFonts w:hint="eastAsia"/>
        </w:rPr>
        <w:br/>
      </w:r>
      <w:r>
        <w:rPr>
          <w:rFonts w:hint="eastAsia"/>
        </w:rPr>
        <w:t>　　　　2）固态电容在PC主板的应用</w:t>
      </w:r>
      <w:r>
        <w:rPr>
          <w:rFonts w:hint="eastAsia"/>
        </w:rPr>
        <w:br/>
      </w:r>
      <w:r>
        <w:rPr>
          <w:rFonts w:hint="eastAsia"/>
        </w:rPr>
        <w:t>　　　　（2）在LED领域应用</w:t>
      </w:r>
      <w:r>
        <w:rPr>
          <w:rFonts w:hint="eastAsia"/>
        </w:rPr>
        <w:br/>
      </w:r>
      <w:r>
        <w:rPr>
          <w:rFonts w:hint="eastAsia"/>
        </w:rPr>
        <w:t>　　　　4.2.2 固态电容器在电子产品领域的应用现状</w:t>
      </w:r>
      <w:r>
        <w:rPr>
          <w:rFonts w:hint="eastAsia"/>
        </w:rPr>
        <w:br/>
      </w:r>
      <w:r>
        <w:rPr>
          <w:rFonts w:hint="eastAsia"/>
        </w:rPr>
        <w:t>　　　　4.2.3 固态电容器在电子产品领域的应用前景</w:t>
      </w:r>
      <w:r>
        <w:rPr>
          <w:rFonts w:hint="eastAsia"/>
        </w:rPr>
        <w:br/>
      </w:r>
      <w:r>
        <w:rPr>
          <w:rFonts w:hint="eastAsia"/>
        </w:rPr>
        <w:t>　　　　（1）PC主板领域应用前景分析</w:t>
      </w:r>
      <w:r>
        <w:rPr>
          <w:rFonts w:hint="eastAsia"/>
        </w:rPr>
        <w:br/>
      </w:r>
      <w:r>
        <w:rPr>
          <w:rFonts w:hint="eastAsia"/>
        </w:rPr>
        <w:t>　　　　1）支持态度</w:t>
      </w:r>
      <w:r>
        <w:rPr>
          <w:rFonts w:hint="eastAsia"/>
        </w:rPr>
        <w:br/>
      </w:r>
      <w:r>
        <w:rPr>
          <w:rFonts w:hint="eastAsia"/>
        </w:rPr>
        <w:t>　　　　2）反对态度</w:t>
      </w:r>
      <w:r>
        <w:rPr>
          <w:rFonts w:hint="eastAsia"/>
        </w:rPr>
        <w:br/>
      </w:r>
      <w:r>
        <w:rPr>
          <w:rFonts w:hint="eastAsia"/>
        </w:rPr>
        <w:t>　　　　（2）LED领域应用前景</w:t>
      </w:r>
      <w:r>
        <w:rPr>
          <w:rFonts w:hint="eastAsia"/>
        </w:rPr>
        <w:br/>
      </w:r>
      <w:r>
        <w:rPr>
          <w:rFonts w:hint="eastAsia"/>
        </w:rPr>
        <w:t>　　　　1）反对声音</w:t>
      </w:r>
      <w:r>
        <w:rPr>
          <w:rFonts w:hint="eastAsia"/>
        </w:rPr>
        <w:br/>
      </w:r>
      <w:r>
        <w:rPr>
          <w:rFonts w:hint="eastAsia"/>
        </w:rPr>
        <w:t>　　　　2）支持声音</w:t>
      </w:r>
      <w:r>
        <w:rPr>
          <w:rFonts w:hint="eastAsia"/>
        </w:rPr>
        <w:br/>
      </w:r>
      <w:r>
        <w:rPr>
          <w:rFonts w:hint="eastAsia"/>
        </w:rPr>
        <w:t>　　　　（3）固态电容器在电子产品领域的应用前景预测</w:t>
      </w:r>
      <w:r>
        <w:rPr>
          <w:rFonts w:hint="eastAsia"/>
        </w:rPr>
        <w:br/>
      </w:r>
      <w:r>
        <w:rPr>
          <w:rFonts w:hint="eastAsia"/>
        </w:rPr>
        <w:t>　　4.3 固态电容器在网络通信领域的应用分析</w:t>
      </w:r>
      <w:r>
        <w:rPr>
          <w:rFonts w:hint="eastAsia"/>
        </w:rPr>
        <w:br/>
      </w:r>
      <w:r>
        <w:rPr>
          <w:rFonts w:hint="eastAsia"/>
        </w:rPr>
        <w:t>　　　　4.3.1 固态电容器在网络通信领域的应用特征</w:t>
      </w:r>
      <w:r>
        <w:rPr>
          <w:rFonts w:hint="eastAsia"/>
        </w:rPr>
        <w:br/>
      </w:r>
      <w:r>
        <w:rPr>
          <w:rFonts w:hint="eastAsia"/>
        </w:rPr>
        <w:t>　　　　（1）采用固态电容路由器的优势</w:t>
      </w:r>
      <w:r>
        <w:rPr>
          <w:rFonts w:hint="eastAsia"/>
        </w:rPr>
        <w:br/>
      </w:r>
      <w:r>
        <w:rPr>
          <w:rFonts w:hint="eastAsia"/>
        </w:rPr>
        <w:t>　　　　（2）全固态电容成为无线路由器的发展趋势</w:t>
      </w:r>
      <w:r>
        <w:rPr>
          <w:rFonts w:hint="eastAsia"/>
        </w:rPr>
        <w:br/>
      </w:r>
      <w:r>
        <w:rPr>
          <w:rFonts w:hint="eastAsia"/>
        </w:rPr>
        <w:t>　　　　4.3.2 固态电容器在网络通信领域的应用现状</w:t>
      </w:r>
      <w:r>
        <w:rPr>
          <w:rFonts w:hint="eastAsia"/>
        </w:rPr>
        <w:br/>
      </w:r>
      <w:r>
        <w:rPr>
          <w:rFonts w:hint="eastAsia"/>
        </w:rPr>
        <w:t>　　　　（1）全固态电容发展趋势延伸到无线路由器行业</w:t>
      </w:r>
      <w:r>
        <w:rPr>
          <w:rFonts w:hint="eastAsia"/>
        </w:rPr>
        <w:br/>
      </w:r>
      <w:r>
        <w:rPr>
          <w:rFonts w:hint="eastAsia"/>
        </w:rPr>
        <w:t>　　　　（2）JCG公司率先实现无线路由器产品全固态电容化</w:t>
      </w:r>
      <w:r>
        <w:rPr>
          <w:rFonts w:hint="eastAsia"/>
        </w:rPr>
        <w:br/>
      </w:r>
      <w:r>
        <w:rPr>
          <w:rFonts w:hint="eastAsia"/>
        </w:rPr>
        <w:t>　　　　4.3.3 固态电容器在网络通信领域的应用前景</w:t>
      </w:r>
      <w:r>
        <w:rPr>
          <w:rFonts w:hint="eastAsia"/>
        </w:rPr>
        <w:br/>
      </w:r>
      <w:r>
        <w:rPr>
          <w:rFonts w:hint="eastAsia"/>
        </w:rPr>
        <w:t>　　4.4 固态电容器在电源模块领域的应用分析</w:t>
      </w:r>
      <w:r>
        <w:rPr>
          <w:rFonts w:hint="eastAsia"/>
        </w:rPr>
        <w:br/>
      </w:r>
      <w:r>
        <w:rPr>
          <w:rFonts w:hint="eastAsia"/>
        </w:rPr>
        <w:t>　　　　4.4.1 固态电容器在电源模块领域的应用特征</w:t>
      </w:r>
      <w:r>
        <w:rPr>
          <w:rFonts w:hint="eastAsia"/>
        </w:rPr>
        <w:br/>
      </w:r>
      <w:r>
        <w:rPr>
          <w:rFonts w:hint="eastAsia"/>
        </w:rPr>
        <w:t>　　　　4.4.2 固态电容器在电源模块领域的应用现状</w:t>
      </w:r>
      <w:r>
        <w:rPr>
          <w:rFonts w:hint="eastAsia"/>
        </w:rPr>
        <w:br/>
      </w:r>
      <w:r>
        <w:rPr>
          <w:rFonts w:hint="eastAsia"/>
        </w:rPr>
        <w:t>　　　　（1）支持态度</w:t>
      </w:r>
      <w:r>
        <w:rPr>
          <w:rFonts w:hint="eastAsia"/>
        </w:rPr>
        <w:br/>
      </w:r>
      <w:r>
        <w:rPr>
          <w:rFonts w:hint="eastAsia"/>
        </w:rPr>
        <w:t>　　　　（2）反对态度</w:t>
      </w:r>
      <w:r>
        <w:rPr>
          <w:rFonts w:hint="eastAsia"/>
        </w:rPr>
        <w:br/>
      </w:r>
      <w:r>
        <w:rPr>
          <w:rFonts w:hint="eastAsia"/>
        </w:rPr>
        <w:t>　　　　4.4.3 固态电容器在电源模块领域的应用前景</w:t>
      </w:r>
      <w:r>
        <w:rPr>
          <w:rFonts w:hint="eastAsia"/>
        </w:rPr>
        <w:br/>
      </w:r>
      <w:r>
        <w:rPr>
          <w:rFonts w:hint="eastAsia"/>
        </w:rPr>
        <w:t>　　4.5 固态电容器在新能源汽车领域的应用分析</w:t>
      </w:r>
      <w:r>
        <w:rPr>
          <w:rFonts w:hint="eastAsia"/>
        </w:rPr>
        <w:br/>
      </w:r>
      <w:r>
        <w:rPr>
          <w:rFonts w:hint="eastAsia"/>
        </w:rPr>
        <w:t>　　　　4.5.1 固态电容器在新能源汽车领域的应用优势</w:t>
      </w:r>
      <w:r>
        <w:rPr>
          <w:rFonts w:hint="eastAsia"/>
        </w:rPr>
        <w:br/>
      </w:r>
      <w:r>
        <w:rPr>
          <w:rFonts w:hint="eastAsia"/>
        </w:rPr>
        <w:t>　　　　（1）固态电容器在新能源汽车的应用领域</w:t>
      </w:r>
      <w:r>
        <w:rPr>
          <w:rFonts w:hint="eastAsia"/>
        </w:rPr>
        <w:br/>
      </w:r>
      <w:r>
        <w:rPr>
          <w:rFonts w:hint="eastAsia"/>
        </w:rPr>
        <w:t>　　　　（2）固态电容器在LED车灯上的应用优势</w:t>
      </w:r>
      <w:r>
        <w:rPr>
          <w:rFonts w:hint="eastAsia"/>
        </w:rPr>
        <w:br/>
      </w:r>
      <w:r>
        <w:rPr>
          <w:rFonts w:hint="eastAsia"/>
        </w:rPr>
        <w:t>　　　　4.5.2 固态电容器在新能源汽车领域的应用现状</w:t>
      </w:r>
      <w:r>
        <w:rPr>
          <w:rFonts w:hint="eastAsia"/>
        </w:rPr>
        <w:br/>
      </w:r>
      <w:r>
        <w:rPr>
          <w:rFonts w:hint="eastAsia"/>
        </w:rPr>
        <w:t>　　　　4.5.3 固态电容器在新能源汽车领域的应用前景</w:t>
      </w:r>
      <w:r>
        <w:rPr>
          <w:rFonts w:hint="eastAsia"/>
        </w:rPr>
        <w:br/>
      </w:r>
      <w:r>
        <w:rPr>
          <w:rFonts w:hint="eastAsia"/>
        </w:rPr>
        <w:t>　　　　（1）固态电容器低阻抗特性可以应对电动汽车快充需求</w:t>
      </w:r>
      <w:r>
        <w:rPr>
          <w:rFonts w:hint="eastAsia"/>
        </w:rPr>
        <w:br/>
      </w:r>
      <w:r>
        <w:rPr>
          <w:rFonts w:hint="eastAsia"/>
        </w:rPr>
        <w:t>　　　　（2）国内企业加快固态电解电容器车用领域布局</w:t>
      </w:r>
      <w:r>
        <w:rPr>
          <w:rFonts w:hint="eastAsia"/>
        </w:rPr>
        <w:br/>
      </w:r>
      <w:r>
        <w:rPr>
          <w:rFonts w:hint="eastAsia"/>
        </w:rPr>
        <w:t>　　4.6 固态电容器在其他领域的应用前景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中国固态电容器行业领先企业经营分析</w:t>
      </w:r>
      <w:r>
        <w:rPr>
          <w:rFonts w:hint="eastAsia"/>
        </w:rPr>
        <w:br/>
      </w:r>
      <w:r>
        <w:rPr>
          <w:rFonts w:hint="eastAsia"/>
        </w:rPr>
        <w:t>　　5.1 固态电容器企业整体发展概况</w:t>
      </w:r>
      <w:r>
        <w:rPr>
          <w:rFonts w:hint="eastAsia"/>
        </w:rPr>
        <w:br/>
      </w:r>
      <w:r>
        <w:rPr>
          <w:rFonts w:hint="eastAsia"/>
        </w:rPr>
        <w:t>　　5.2 固态电容器领先企业案例分析</w:t>
      </w:r>
      <w:r>
        <w:rPr>
          <w:rFonts w:hint="eastAsia"/>
        </w:rPr>
        <w:br/>
      </w:r>
      <w:r>
        <w:rPr>
          <w:rFonts w:hint="eastAsia"/>
        </w:rPr>
        <w:t>　　　　5.2.1 湖南艾华集团股份有限公司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新疆众和股份有限公司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东莞市邦辰电子科技有限公司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东莞市诚韬电子有限公司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肇庆绿宝石电子科技股份有限公司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东莞市杰发电子有限公司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深圳市柏瑞凯电子科技有限公司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固安福爱电子有限公司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(中-智林)固态电容器行业发展前景预测与投资建议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固态电容器行业发展前景预测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固态电容器行业投资潜力分析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（4）质量壁垒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6.3 固态电容器行业投资策略与建议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（1）国家对电子元件制造的重视</w:t>
      </w:r>
      <w:r>
        <w:rPr>
          <w:rFonts w:hint="eastAsia"/>
        </w:rPr>
        <w:br/>
      </w:r>
      <w:r>
        <w:rPr>
          <w:rFonts w:hint="eastAsia"/>
        </w:rPr>
        <w:t>　　　　（2）下游应用市场发展迅速</w:t>
      </w:r>
      <w:r>
        <w:rPr>
          <w:rFonts w:hint="eastAsia"/>
        </w:rPr>
        <w:br/>
      </w:r>
      <w:r>
        <w:rPr>
          <w:rFonts w:hint="eastAsia"/>
        </w:rPr>
        <w:t>　　　　（3）新兴产业的兴起</w:t>
      </w:r>
      <w:r>
        <w:rPr>
          <w:rFonts w:hint="eastAsia"/>
        </w:rPr>
        <w:br/>
      </w:r>
      <w:r>
        <w:rPr>
          <w:rFonts w:hint="eastAsia"/>
        </w:rPr>
        <w:t>　　　　6.3.2 行业投资策略与建议</w:t>
      </w:r>
      <w:r>
        <w:rPr>
          <w:rFonts w:hint="eastAsia"/>
        </w:rPr>
        <w:br/>
      </w:r>
      <w:r>
        <w:rPr>
          <w:rFonts w:hint="eastAsia"/>
        </w:rPr>
        <w:t>　　　　（1）行业投资策略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1：固态电容器的特性简析</w:t>
      </w:r>
      <w:r>
        <w:rPr>
          <w:rFonts w:hint="eastAsia"/>
        </w:rPr>
        <w:br/>
      </w:r>
      <w:r>
        <w:rPr>
          <w:rFonts w:hint="eastAsia"/>
        </w:rPr>
        <w:t>　　图表 2：固态电容器行业产业链</w:t>
      </w:r>
      <w:r>
        <w:rPr>
          <w:rFonts w:hint="eastAsia"/>
        </w:rPr>
        <w:br/>
      </w:r>
      <w:r>
        <w:rPr>
          <w:rFonts w:hint="eastAsia"/>
        </w:rPr>
        <w:t>　　图表 3：2024-2030年我国合成树脂产量及趋势（单位：万吨，%）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4：2024-2030年我国合成树脂产量分类统计（单位：万吨）</w:t>
      </w:r>
      <w:r>
        <w:rPr>
          <w:rFonts w:hint="eastAsia"/>
        </w:rPr>
        <w:br/>
      </w:r>
      <w:r>
        <w:rPr>
          <w:rFonts w:hint="eastAsia"/>
        </w:rPr>
        <w:t>　　图表 5：2024-2030年我国原铝（电解铝）产量走势（单位：万吨，%）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6：2024-2030年我国汽车产销量走势（单位：万辆，%）</w:t>
      </w:r>
      <w:r>
        <w:rPr>
          <w:rFonts w:hint="eastAsia"/>
        </w:rPr>
        <w:br/>
      </w:r>
      <w:r>
        <w:rPr>
          <w:rFonts w:hint="eastAsia"/>
        </w:rPr>
        <w:t>　　图表 7：2024-2030年我国笔记本电脑产量走势（单位：万台，%）</w:t>
      </w:r>
      <w:r>
        <w:rPr>
          <w:rFonts w:hint="eastAsia"/>
        </w:rPr>
        <w:br/>
      </w:r>
      <w:r>
        <w:rPr>
          <w:rFonts w:hint="eastAsia"/>
        </w:rPr>
        <w:t>　　图表 8：2024-2030年我国显示屏产量走势（单位：万台，%）</w:t>
      </w:r>
      <w:r>
        <w:rPr>
          <w:rFonts w:hint="eastAsia"/>
        </w:rPr>
        <w:br/>
      </w:r>
      <w:r>
        <w:rPr>
          <w:rFonts w:hint="eastAsia"/>
        </w:rPr>
        <w:t>　　图表 9：2024-2030年中国国内生产总值增长情况（单位：万亿元，%）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10：2024-2030年全部工业增加值及同比增速（单位：亿元，%）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94ea6d76a4373" w:history="1">
        <w:r>
          <w:rPr>
            <w:rStyle w:val="Hyperlink"/>
          </w:rPr>
          <w:t>中国固态电容器行业现状调研及发展前景分析报告（2024-2030年）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94ea6d76a4373" w:history="1">
        <w:r>
          <w:rPr>
            <w:rStyle w:val="Hyperlink"/>
          </w:rPr>
          <w:t>https://www.20087.com/6/28/GuTaiDianRongQiShiChangJingZheng.html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c44c1a1ff4e3b" w:history="1">
      <w:r>
        <w:rPr>
          <w:rStyle w:val="Hyperlink"/>
        </w:rPr>
        <w:t>中国固态电容器行业现状调研及发展前景分析报告（2024-2030年）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TaiDianRongQiShiChangJingZheng.html" TargetMode="External" Id="Rd1694ea6d76a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TaiDianRongQiShiChangJingZheng.html" TargetMode="External" Id="R2f8c44c1a1ff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2024-04-06T23:11:00Z</dcterms:created>
  <dcterms:modified xsi:type="dcterms:W3CDTF">2024-04-07T00:11:00Z</dcterms:modified>
  <dc:subject>中国固态电容器行业现状调研及发展前景分析报告（2024-2030年）</dc:subject>
  <dc:title>中国固态电容器行业现状调研及发展前景分析报告（2024-2030年）</dc:title>
  <cp:keywords>中国固态电容器行业现状调研及发展前景分析报告（2024-2030年）</cp:keywords>
  <dc:description>中国固态电容器行业现状调研及发展前景分析报告（2024-2030年）</dc:description>
</cp:coreProperties>
</file>