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289ad774240dd" w:history="1">
              <w:r>
                <w:rPr>
                  <w:rStyle w:val="Hyperlink"/>
                </w:rPr>
                <w:t>2025-2031年中国射频前端行业市场调研与趋势分析报告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289ad774240dd" w:history="1">
              <w:r>
                <w:rPr>
                  <w:rStyle w:val="Hyperlink"/>
                </w:rPr>
                <w:t>2025-2031年中国射频前端行业市场调研与趋势分析报告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289ad774240dd" w:history="1">
                <w:r>
                  <w:rPr>
                    <w:rStyle w:val="Hyperlink"/>
                  </w:rPr>
                  <w:t>https://www.20087.com/6/88/ShePinQianDuanFaZhanQuShi.html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前端市场近年来经历了显著的增长，特别是在移动通信领域，随着5G网络的部署，射频前端芯片的需求激增。射频前端组件包括功率放大器、低噪声放大器、开关、滤波器等，它们负责处理无线信号的发送和接收。美、日、欧厂商长期占据市场主导地位，而中国作为全球最大的射频前端芯片市场，正在加速本土化替代进程，尤其是在滤波器和天线调谐器等关键领域。</w:t>
      </w:r>
      <w:r>
        <w:rPr>
          <w:rFonts w:hint="eastAsia"/>
        </w:rPr>
        <w:br/>
      </w:r>
      <w:r>
        <w:rPr>
          <w:rFonts w:hint="eastAsia"/>
        </w:rPr>
        <w:t>　　未来，射频前端市场将受到物联网、车联网和工业互联网等新兴应用的推动，要求更高的集成度、能效和成本效益。技术方面，毫米波技术、射频模块化和软件定义射频将是重要发展方向，以应对频谱拥挤和复杂网络环境的挑战。此外，随着6G研究的启动，射频前端将面临更高频段、更大数据速率和更低延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289ad774240dd" w:history="1">
        <w:r>
          <w:rPr>
            <w:rStyle w:val="Hyperlink"/>
          </w:rPr>
          <w:t>2025-2031年中国射频前端行业市场调研与趋势分析报告</w:t>
        </w:r>
      </w:hyperlink>
      <w:r>
        <w:rPr>
          <w:rFonts w:hint="eastAsia"/>
        </w:rPr>
        <w:t>》在多年射频前端行业研究结论的基础上，结合中国射频前端行业市场的发展现状，通过资深研究团队对射频前端市场各类资讯进行整理分析，并依托国家权威数据资源和长期市场监测的数据库，对射频前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4289ad774240dd" w:history="1">
        <w:r>
          <w:rPr>
            <w:rStyle w:val="Hyperlink"/>
          </w:rPr>
          <w:t>2025-2031年中国射频前端行业市场调研与趋势分析报告</w:t>
        </w:r>
      </w:hyperlink>
      <w:r>
        <w:rPr>
          <w:rFonts w:hint="eastAsia"/>
        </w:rPr>
        <w:t>可以帮助投资者准确把握射频前端行业的市场现状，为投资者进行投资作出射频前端行业前景预判，挖掘射频前端行业投资价值，同时提出射频前端行业投资策略、营销策略等方面的建议。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射频前端行业界定</w:t>
      </w:r>
      <w:r>
        <w:rPr>
          <w:rFonts w:hint="eastAsia"/>
        </w:rPr>
        <w:br/>
      </w:r>
      <w:r>
        <w:rPr>
          <w:rFonts w:hint="eastAsia"/>
        </w:rPr>
        <w:t>　　第一节 射频前端行业定义</w:t>
      </w:r>
      <w:r>
        <w:rPr>
          <w:rFonts w:hint="eastAsia"/>
        </w:rPr>
        <w:br/>
      </w:r>
      <w:r>
        <w:rPr>
          <w:rFonts w:hint="eastAsia"/>
        </w:rPr>
        <w:t>　　第二节 射频前端行业特点分析</w:t>
      </w:r>
      <w:r>
        <w:rPr>
          <w:rFonts w:hint="eastAsia"/>
        </w:rPr>
        <w:br/>
      </w:r>
      <w:r>
        <w:rPr>
          <w:rFonts w:hint="eastAsia"/>
        </w:rPr>
        <w:t>　　第三节 射频前端行业发展历程</w:t>
      </w:r>
      <w:r>
        <w:rPr>
          <w:rFonts w:hint="eastAsia"/>
        </w:rPr>
        <w:br/>
      </w:r>
      <w:r>
        <w:rPr>
          <w:rFonts w:hint="eastAsia"/>
        </w:rPr>
        <w:t>　　第四节 射频前端产业链分析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2024-2025年国外射频前端行业发展态势分析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国外射频前端行业总体情况</w:t>
      </w:r>
      <w:r>
        <w:rPr>
          <w:rFonts w:hint="eastAsia"/>
        </w:rPr>
        <w:br/>
      </w:r>
      <w:r>
        <w:rPr>
          <w:rFonts w:hint="eastAsia"/>
        </w:rPr>
        <w:t>　　第二节 射频前端行业重点国家、地区市场分析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国外射频前端行业发展前景预测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2024-2025年中国射频前端行业发展环境分析</w:t>
      </w:r>
      <w:r>
        <w:rPr>
          <w:rFonts w:hint="eastAsia"/>
        </w:rPr>
        <w:br/>
      </w:r>
      <w:r>
        <w:rPr>
          <w:rFonts w:hint="eastAsia"/>
        </w:rPr>
        <w:t>　　第一节 射频前端行业经济环境分析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射频前端行业政策环境分析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一、射频前端行业相关政策</w:t>
      </w:r>
      <w:r>
        <w:rPr>
          <w:rFonts w:hint="eastAsia"/>
        </w:rPr>
        <w:br/>
      </w:r>
      <w:r>
        <w:rPr>
          <w:rFonts w:hint="eastAsia"/>
        </w:rPr>
        <w:t>　　　　二、射频前端行业相关标准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射频前端行业技术发展现状及趋势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当前我国射频前端技术发展现状</w:t>
      </w:r>
      <w:r>
        <w:rPr>
          <w:rFonts w:hint="eastAsia"/>
        </w:rPr>
        <w:br/>
      </w:r>
      <w:r>
        <w:rPr>
          <w:rFonts w:hint="eastAsia"/>
        </w:rPr>
        <w:t>　　第二节 中外射频前端技术差距及产生差距的主要原因分析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提高我国射频前端技术的对策</w:t>
      </w:r>
      <w:r>
        <w:rPr>
          <w:rFonts w:hint="eastAsia"/>
        </w:rPr>
        <w:br/>
      </w:r>
      <w:r>
        <w:rPr>
          <w:rFonts w:hint="eastAsia"/>
        </w:rPr>
        <w:t>　　第四节 我国射频前端研发、设计发展趋势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中国射频前端行业市场供需状况分析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中国射频前端行业市场规模情况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中国射频前端行业市场需求状况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一、2019-2024年射频前端行业市场需求情况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二、射频前端行业市场需求特点分析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三、2025-2031年射频前端行业市场需求预测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中国射频前端行业市场供给状况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一、2019-2024年射频前端行业市场供给情况</w:t>
      </w:r>
      <w:r>
        <w:rPr>
          <w:rFonts w:hint="eastAsia"/>
        </w:rPr>
        <w:br/>
      </w:r>
      <w:r>
        <w:rPr>
          <w:rFonts w:hint="eastAsia"/>
        </w:rPr>
        <w:t>　　　　二、射频前端行业市场供给特点分析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三、2025-2031年射频前端行业市场供给预测</w:t>
      </w:r>
      <w:r>
        <w:rPr>
          <w:rFonts w:hint="eastAsia"/>
        </w:rPr>
        <w:br/>
      </w:r>
      <w:r>
        <w:rPr>
          <w:rFonts w:hint="eastAsia"/>
        </w:rPr>
        <w:t>　　第四节 射频前端行业市场供需平衡状况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中国射频前端行业进出口情况分析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射频前端行业出口情况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一、2019-2024年射频前端行业出口情况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三、2025-2031年射频前端行业出口情况预测</w:t>
      </w:r>
      <w:r>
        <w:rPr>
          <w:rFonts w:hint="eastAsia"/>
        </w:rPr>
        <w:br/>
      </w:r>
      <w:r>
        <w:rPr>
          <w:rFonts w:hint="eastAsia"/>
        </w:rPr>
        <w:t>　　第二节 射频前端行业进口情况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一、2019-2024年射频前端行业进口情况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三、2025-2031年射频前端行业进口情况预测</w:t>
      </w:r>
      <w:r>
        <w:rPr>
          <w:rFonts w:hint="eastAsia"/>
        </w:rPr>
        <w:br/>
      </w:r>
      <w:r>
        <w:rPr>
          <w:rFonts w:hint="eastAsia"/>
        </w:rPr>
        <w:t>　　第三节 射频前端行业进出口面临的挑战及对策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中国射频前端行业产品价格监测</w:t>
      </w:r>
      <w:r>
        <w:rPr>
          <w:rFonts w:hint="eastAsia"/>
        </w:rPr>
        <w:br/>
      </w:r>
      <w:r>
        <w:rPr>
          <w:rFonts w:hint="eastAsia"/>
        </w:rPr>
        <w:t>　　　　一、射频前端市场价格特征</w:t>
      </w:r>
      <w:r>
        <w:rPr>
          <w:rFonts w:hint="eastAsia"/>
        </w:rPr>
        <w:br/>
      </w:r>
      <w:r>
        <w:rPr>
          <w:rFonts w:hint="eastAsia"/>
        </w:rPr>
        <w:t>　　　　二、当前射频前端市场价格评述</w:t>
      </w:r>
      <w:r>
        <w:rPr>
          <w:rFonts w:hint="eastAsia"/>
        </w:rPr>
        <w:br/>
      </w:r>
      <w:r>
        <w:rPr>
          <w:rFonts w:hint="eastAsia"/>
        </w:rPr>
        <w:t>　　　　三、影响射频前端市场价格因素分析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四、未来射频前端市场价格走势预测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中国射频前端行业重点区域市场分析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射频前端行业区域市场分布情况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射频前端行业细分市场调研分析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射频前端细分产品（一）市场调研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射频前端细分产品（二）市场调研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射频前端行业上、下游市场分析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射频前端行业上游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射频前端行业下游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射频前端行业重点企业发展调研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射频前端重点企业（一）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射频前端重点企业（二）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射频前端重点企业（三）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射频前端重点企业（四）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射频前端重点企业（五）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射频前端重点企业（六）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射频前端行业风险及对策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2025-2031年射频前端行业发展环境分析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2025-2031年射频前端行业投资特性分析</w:t>
      </w:r>
      <w:r>
        <w:rPr>
          <w:rFonts w:hint="eastAsia"/>
        </w:rPr>
        <w:br/>
      </w:r>
      <w:r>
        <w:rPr>
          <w:rFonts w:hint="eastAsia"/>
        </w:rPr>
        <w:t>　　　　一、射频前端行业进入壁垒</w:t>
      </w:r>
      <w:r>
        <w:rPr>
          <w:rFonts w:hint="eastAsia"/>
        </w:rPr>
        <w:br/>
      </w:r>
      <w:r>
        <w:rPr>
          <w:rFonts w:hint="eastAsia"/>
        </w:rPr>
        <w:t>　　　　二、射频前端行业盈利模式</w:t>
      </w:r>
      <w:r>
        <w:rPr>
          <w:rFonts w:hint="eastAsia"/>
        </w:rPr>
        <w:br/>
      </w:r>
      <w:r>
        <w:rPr>
          <w:rFonts w:hint="eastAsia"/>
        </w:rPr>
        <w:t>　　　　三、射频前端行业盈利因素</w:t>
      </w:r>
      <w:r>
        <w:rPr>
          <w:rFonts w:hint="eastAsia"/>
        </w:rPr>
        <w:br/>
      </w:r>
      <w:r>
        <w:rPr>
          <w:rFonts w:hint="eastAsia"/>
        </w:rPr>
        <w:t>　　第三节 射频前端行业“波特五力模型”分析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2025-2031年射频前端行业风险及对策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射频前端企业竞争策略分析</w:t>
      </w:r>
      <w:r>
        <w:rPr>
          <w:rFonts w:hint="eastAsia"/>
        </w:rPr>
        <w:br/>
      </w:r>
      <w:r>
        <w:rPr>
          <w:rFonts w:hint="eastAsia"/>
        </w:rPr>
        <w:t>　　第一节 射频前端市场竞争策略分析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一、2025-2031年中国射频前端市场增长潜力分析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二、2025-2031年中国射频前端主要潜力品种分析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三、现有射频前端产品竞争策略分析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四、潜力射频前端品种竞争策略选择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2025-2031年中国射频前端企业竞争策略分析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一、2025-2031年我国射频前端市场竞争趋势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二、2025-2031年射频前端行业竞争格局展望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三、2025-2031年射频前端行业竞争策略分析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四、2025-2031年射频前端企业竞争策略分析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2025-2031年中国射频前端行业发展趋势分析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一、2025-2031年射频前端技术发展趋势分析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二、2025-2031年射频前端产品发展趋势分析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三、2025-2031年射频前端行业竞争格局展望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2025-2031年中国射频前端市场趋势分析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一、2025-2031年射频前端发展趋势预测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二、2025-2031年射频前端市场前景分析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三、2025-2031年射频前端产业政策趋向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2025-2031年射频前端行业投资价值评估分析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射频前端行业发展建议分析</w:t>
      </w:r>
      <w:r>
        <w:rPr>
          <w:rFonts w:hint="eastAsia"/>
        </w:rPr>
        <w:br/>
      </w:r>
      <w:r>
        <w:rPr>
          <w:rFonts w:hint="eastAsia"/>
        </w:rPr>
        <w:t>　　第一节 射频前端行业研究结论及建议</w:t>
      </w:r>
      <w:r>
        <w:rPr>
          <w:rFonts w:hint="eastAsia"/>
        </w:rPr>
        <w:br/>
      </w:r>
      <w:r>
        <w:rPr>
          <w:rFonts w:hint="eastAsia"/>
        </w:rPr>
        <w:t>　　第二节 射频前端细分行业研究结论及建议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中~智~林~：射频前端行业竞争策略总结及建议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射频前端行业历程</w:t>
      </w:r>
      <w:r>
        <w:rPr>
          <w:rFonts w:hint="eastAsia"/>
        </w:rPr>
        <w:br/>
      </w:r>
      <w:r>
        <w:rPr>
          <w:rFonts w:hint="eastAsia"/>
        </w:rPr>
        <w:t>　　图表 射频前端行业生命周期</w:t>
      </w:r>
      <w:r>
        <w:rPr>
          <w:rFonts w:hint="eastAsia"/>
        </w:rPr>
        <w:br/>
      </w:r>
      <w:r>
        <w:rPr>
          <w:rFonts w:hint="eastAsia"/>
        </w:rPr>
        <w:t>　　图表 射频前端行业产业链分析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2019-2024年中国射频前端行业市场规模及增长情况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2019-2024年射频前端行业市场容量分析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2019-2024年中国射频前端行业产能统计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2019-2024年中国射频前端行业产量及增长趋势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2019-2024年中国射频前端市场需求量及增速统计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2025年中国射频前端行业需求领域分布格局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2019-2024年中国射频前端行业销售收入分析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2019-2024年中国射频前端行业盈利情况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2019-2024年中国射频前端行业利润总额统计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2019-2024年中国射频前端进口数量分析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2019-2024年中国射频前端进口金额分析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2019-2024年中国射频前端出口数量分析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2019-2024年中国射频前端出口金额分析</w:t>
      </w:r>
      <w:r>
        <w:rPr>
          <w:rFonts w:hint="eastAsia"/>
        </w:rPr>
        <w:br/>
      </w:r>
      <w:r>
        <w:rPr>
          <w:rFonts w:hint="eastAsia"/>
        </w:rPr>
        <w:t>　　图表 2025年中国射频前端进口国家及地区分析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2025年中国射频前端出口国家及地区分析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2019-2024年中国射频前端行业企业数量情况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2019-2024年中国射频前端行业企业平均规模情况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**地区射频前端市场规模及增长情况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**地区射频前端行业市场需求情况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**地区射频前端市场规模及增长情况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**地区射频前端行业市场需求情况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**地区射频前端市场规模及增长情况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**地区射频前端行业市场需求情况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**地区射频前端市场规模及增长情况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**地区射频前端行业市场需求情况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射频前端重点企业（一）基本信息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射频前端重点企业（一）经营情况分析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射频前端重点企业（一）主要经济指标情况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射频前端重点企业（一）盈利能力情况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射频前端重点企业（二）经营情况分析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射频前端重点企业（二）主要经济指标情况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射频前端重点企业（二）盈利能力情况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射频前端重点企业（三）经营情况分析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射频前端重点企业（三）主要经济指标情况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射频前端重点企业（三）盈利能力情况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射频前端重点企业（三）成长能力情况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2025-2031年中国射频前端行业产能预测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2025-2031年中国射频前端行业产量预测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2025-2031年中国射频前端市场需求量预测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2025-2031年中国射频前端行业供需平衡预测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2025-2031年中国射频前端市场容量预测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2025-2031年中国射频前端市场规模预测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2025-2031年中国射频前端市场前景分析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2025-2031年中国射频前端发展趋势预测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289ad774240dd" w:history="1">
        <w:r>
          <w:rPr>
            <w:rStyle w:val="Hyperlink"/>
          </w:rPr>
          <w:t>2025-2031年中国射频前端行业市场调研与趋势分析报告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289ad774240dd" w:history="1">
        <w:r>
          <w:rPr>
            <w:rStyle w:val="Hyperlink"/>
          </w:rPr>
          <w:t>https://www.20087.com/6/88/ShePinQianDuanFaZhanQuShi.html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009a7d8e140d2" w:history="1">
      <w:r>
        <w:rPr>
          <w:rStyle w:val="Hyperlink"/>
        </w:rPr>
        <w:t>2025-2031年中国射频前端行业市场调研与趋势分析报告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ePinQianDuanFaZhanQuShi.html" TargetMode="External" Id="Rde4289ad7742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ePinQianDuanFaZhanQuShi.html" TargetMode="External" Id="Ra49009a7d8e1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2024-06-14T07:11:00Z</dcterms:created>
  <dcterms:modified xsi:type="dcterms:W3CDTF">2024-06-14T08:11:00Z</dcterms:modified>
  <dc:subject>2025-2031年中国射频前端行业市场调研与趋势分析报告</dc:subject>
  <dc:title>2025-2031年中国射频前端行业市场调研与趋势分析报告</dc:title>
  <cp:keywords>2025-2031年中国射频前端行业市场调研与趋势分析报告</cp:keywords>
  <dc:description>2025-2031年中国射频前端行业市场调研与趋势分析报告</dc:description>
</cp:coreProperties>
</file>