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a20cc922d4261" w:history="1">
              <w:r>
                <w:rPr>
                  <w:rStyle w:val="Hyperlink"/>
                </w:rPr>
                <w:t>2026-2032年全球与中国工业自动化设备发展现状调研及市场前景分析报告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a20cc922d4261" w:history="1">
              <w:r>
                <w:rPr>
                  <w:rStyle w:val="Hyperlink"/>
                </w:rPr>
                <w:t>2026-2032年全球与中国工业自动化设备发展现状调研及市场前景分析报告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a20cc922d4261" w:history="1">
                <w:r>
                  <w:rPr>
                    <w:rStyle w:val="Hyperlink"/>
                  </w:rPr>
                  <w:t>https://www.20087.com/6/18/GongYeZiDongHuaSheBeiFaZhanQianJing.html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设备当前涵盖PLC、工业机器人、伺服系统、机器视觉及过程控制仪表等核心组件，已深度融入汽车制造、电子装配、食品加工及流程工业等领域，实现生产效率提升、质量一致性保障与人力成本优化。现代设备普遍支持开放式通信协议（如OPC UA、EtherCAT）、模块化设计及预测性维护接口，推动产线柔性化与数字化。在“灯塔工厂”示范效应下，设备互联与数据透明化成为行业标配。然而，跨品牌系统集成复杂、老旧设备协议封闭、以及网络安全防护薄弱，仍是企业全面自动化升级的主要障碍；同时，高端核心部件（如高精度减速器、实时操作系统）仍存在对外依赖。</w:t>
      </w:r>
      <w:r>
        <w:rPr>
          <w:rFonts w:hint="eastAsia"/>
        </w:rPr>
        <w:br/>
      </w:r>
      <w:r>
        <w:rPr>
          <w:rFonts w:hint="eastAsia"/>
        </w:rPr>
        <w:t>　　未来，工业自动化设备将加速向自主协同、绿色智能与软件定义方向转型。AI驱动的自适应控制系统可基于实时工况动态调整参数，实现能耗与良率最优平衡；数字孪生技术将贯穿设备全生命周期，支撑虚拟调试与远程运维。在架构上，TSN（时间敏感网络）与5G URLLC将构建统一确定性网络底座，打破OT/IT壁垒。材料与能效方面，再生材料应用与能量回馈技术将降低碳足迹。长远看，工业自动化设备将从执行单元演变为具备感知、决策与学习能力的智能体，支撑“黑灯工厂”与大规模个性化定制生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a20cc922d4261" w:history="1">
        <w:r>
          <w:rPr>
            <w:rStyle w:val="Hyperlink"/>
          </w:rPr>
          <w:t>2026-2032年全球与中国工业自动化设备发展现状调研及市场前景分析报告</w:t>
        </w:r>
      </w:hyperlink>
      <w:r>
        <w:rPr>
          <w:rFonts w:hint="eastAsia"/>
        </w:rPr>
        <w:t>》基于科学的市场调研与数据分析，全面解析了工业自动化设备行业的市场规模、市场需求及发展现状。报告深入探讨了工业自动化设备产业链结构、细分市场特点及技术发展方向，并结合宏观经济环境与消费者需求变化，对工业自动化设备行业前景与未来趋势进行了科学预测，揭示了潜在增长空间。通过对工业自动化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专用设备</w:t>
      </w:r>
      <w:r>
        <w:rPr>
          <w:rFonts w:hint="eastAsia"/>
        </w:rPr>
        <w:br/>
      </w:r>
      <w:r>
        <w:rPr>
          <w:rFonts w:hint="eastAsia"/>
        </w:rPr>
        <w:t>　　　　1.3.3 通用设备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食品行业</w:t>
      </w:r>
      <w:r>
        <w:rPr>
          <w:rFonts w:hint="eastAsia"/>
        </w:rPr>
        <w:br/>
      </w:r>
      <w:r>
        <w:rPr>
          <w:rFonts w:hint="eastAsia"/>
        </w:rPr>
        <w:t>　　　　1.4.5 金属矿业</w:t>
      </w:r>
      <w:r>
        <w:rPr>
          <w:rFonts w:hint="eastAsia"/>
        </w:rPr>
        <w:br/>
      </w:r>
      <w:r>
        <w:rPr>
          <w:rFonts w:hint="eastAsia"/>
        </w:rPr>
        <w:t>　　　　1.4.6 石油化工</w:t>
      </w:r>
      <w:r>
        <w:rPr>
          <w:rFonts w:hint="eastAsia"/>
        </w:rPr>
        <w:br/>
      </w:r>
      <w:r>
        <w:rPr>
          <w:rFonts w:hint="eastAsia"/>
        </w:rPr>
        <w:t>　　　　1.4.7 电力行业</w:t>
      </w:r>
      <w:r>
        <w:rPr>
          <w:rFonts w:hint="eastAsia"/>
        </w:rPr>
        <w:br/>
      </w:r>
      <w:r>
        <w:rPr>
          <w:rFonts w:hint="eastAsia"/>
        </w:rPr>
        <w:t>　　　　1.4.8 医药行业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工业自动化设备行业发展总体概况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工业自动化设备行业发展主要特点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工业自动化设备行业发展影响因素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工业自动化设备有利因素</w:t>
      </w:r>
      <w:r>
        <w:rPr>
          <w:rFonts w:hint="eastAsia"/>
        </w:rPr>
        <w:br/>
      </w:r>
      <w:r>
        <w:rPr>
          <w:rFonts w:hint="eastAsia"/>
        </w:rPr>
        <w:t>　　　　1.5.3 .2 工业自动化设备不利因素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2025年工业自动化设备主要企业在国际市场排名（按销量）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全球市场主要企业工业自动化设备销量（2023-2026）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2025年工业自动化设备主要企业在国际市场排名（按收入）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全球市场主要企业工业自动化设备销售价格（2023-2026）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2025年工业自动化设备主要企业在中国市场排名（按销量）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中国市场主要企业工业自动化设备销量（2023-2026）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2025年工业自动化设备主要企业在中国市场排名（按收入）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全球主要厂商工业自动化设备总部及产地分布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全球主要厂商成立时间及工业自动化设备商业化日期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全球主要厂商工业自动化设备产品类型及应用</w:t>
      </w:r>
      <w:r>
        <w:rPr>
          <w:rFonts w:hint="eastAsia"/>
        </w:rPr>
        <w:br/>
      </w:r>
      <w:r>
        <w:rPr>
          <w:rFonts w:hint="eastAsia"/>
        </w:rPr>
        <w:t>　　2.9 工业自动化设备行业集中度、竞争程度分析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工业自动化设备行业集中度分析：2025年全球Top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全球工业自动化设备第一梯队、第二梯队和第三梯队生产商（品牌）及市场份额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全球工业自动化设备总体规模分析</w:t>
      </w:r>
      <w:r>
        <w:rPr>
          <w:rFonts w:hint="eastAsia"/>
        </w:rPr>
        <w:br/>
      </w:r>
      <w:r>
        <w:rPr>
          <w:rFonts w:hint="eastAsia"/>
        </w:rPr>
        <w:t>　　3.1 全球工业自动化设备供需现状及预测（2021-2032）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全球工业自动化设备产量、需求量及发展趋势（2021-2032）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全球主要地区工业自动化设备产量及发展趋势（2021-2032）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全球主要地区工业自动化设备产量（2021-2026）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全球主要地区工业自动化设备产量（2027-2032）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中国工业自动化设备产量、市场需求量及发展趋势（2021-2032）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中国市场工业自动化设备进出口（2021-2032）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全球工业自动化设备销量及销售额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全球市场工业自动化设备销售额（2021-2032）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全球市场工业自动化设备价格趋势（2021-2032）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全球工业自动化设备主要地区分析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全球主要地区工业自动化设备市场规模分析：2021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全球主要地区工业自动化设备销售收入及市场份额（2021-2026）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全球主要地区工业自动化设备销售收入预测（2027-2032）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全球主要地区工业自动化设备销量分析：2021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全球主要地区工业自动化设备销量及市场份额预测（2027-2032）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不同产品类型工业自动化设备分析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不同应用工业自动化设备分析</w:t>
      </w:r>
      <w:r>
        <w:rPr>
          <w:rFonts w:hint="eastAsia"/>
        </w:rPr>
        <w:br/>
      </w:r>
      <w:r>
        <w:rPr>
          <w:rFonts w:hint="eastAsia"/>
        </w:rPr>
        <w:t>　　7.1 全球不同应用工业自动化设备销量（2021-2032）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工业自动化设备行业发展趋势</w:t>
      </w:r>
      <w:r>
        <w:rPr>
          <w:rFonts w:hint="eastAsia"/>
        </w:rPr>
        <w:br/>
      </w:r>
      <w:r>
        <w:rPr>
          <w:rFonts w:hint="eastAsia"/>
        </w:rPr>
        <w:t>　　8.2 工业自动化设备行业主要驱动因素</w:t>
      </w:r>
      <w:r>
        <w:rPr>
          <w:rFonts w:hint="eastAsia"/>
        </w:rPr>
        <w:br/>
      </w:r>
      <w:r>
        <w:rPr>
          <w:rFonts w:hint="eastAsia"/>
        </w:rPr>
        <w:t>　　8.3 工业自动化设备中国企业SWOT分析</w:t>
      </w:r>
      <w:r>
        <w:rPr>
          <w:rFonts w:hint="eastAsia"/>
        </w:rPr>
        <w:br/>
      </w:r>
      <w:r>
        <w:rPr>
          <w:rFonts w:hint="eastAsia"/>
        </w:rPr>
        <w:t>　　8.4 中国工业自动化设备行业政策环境分析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工业自动化设备行业产业链简介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工业自动化设备行业供应链分析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工业自动化设备主要原料及供应情况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工业自动化设备行业采购模式</w:t>
      </w:r>
      <w:r>
        <w:rPr>
          <w:rFonts w:hint="eastAsia"/>
        </w:rPr>
        <w:br/>
      </w:r>
      <w:r>
        <w:rPr>
          <w:rFonts w:hint="eastAsia"/>
        </w:rPr>
        <w:t>　　9.3 工业自动化设备行业生产模式</w:t>
      </w:r>
      <w:r>
        <w:rPr>
          <w:rFonts w:hint="eastAsia"/>
        </w:rPr>
        <w:br/>
      </w:r>
      <w:r>
        <w:rPr>
          <w:rFonts w:hint="eastAsia"/>
        </w:rPr>
        <w:t>　　9.4 工业自动化设备行业销售模式及销售渠道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按应用细分，全球工业自动化设备市场规模（CAGR）2021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工业自动化设备行业发展主要特点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工业自动化设备行业发展有利因素分析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工业自动化设备行业发展不利因素分析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进入工业自动化设备行业壁垒</w:t>
      </w:r>
      <w:r>
        <w:rPr>
          <w:rFonts w:hint="eastAsia"/>
        </w:rPr>
        <w:br/>
      </w:r>
      <w:r>
        <w:rPr>
          <w:rFonts w:hint="eastAsia"/>
        </w:rPr>
        <w:t>　　表 7： 工业自动化设备主要企业在国际市场占有率（按销量，2023-2026）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2025年工业自动化设备主要企业在国际市场排名（按销量）&amp;（千台）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全球市场主要企业工业自动化设备销量（2023-2026）&amp;（千台）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2025年工业自动化设备主要企业在国际市场排名（按收入）&amp;（万元）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全球市场主要企业工业自动化设备销售价格（2023-2026）&amp;（元/台）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2025年工业自动化设备主要企业在中国市场排名（按销量）&amp;（千台）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中国市场主要企业工业自动化设备销量（2023-2026）&amp;（千台）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2025年工业自动化设备主要企业在中国市场排名（按收入）&amp;（万元）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全球主要厂商工业自动化设备总部及产地分布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全球主要厂商成立时间及工业自动化设备商业化日期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全球主要厂商工业自动化设备产品类型及应用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全球主要地区工业自动化设备产量增速（CAGR）：（2021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全球主要地区工业自动化设备产量（2021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全球主要地区工业自动化设备产量（2021-2026）&amp;（千台）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全球主要地区工业自动化设备产量（2027-2032）&amp;（千台）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全球主要地区工业自动化设备产量市场份额（2021-2026）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全球主要地区工业自动化设备产量市场份额（2027-2032）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中国市场工业自动化设备产量、销量、进出口（2021-2026）&amp;（千台）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中国市场工业自动化设备产量、销量、进出口预测（2027-2032）&amp;（千台）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全球主要地区工业自动化设备销售收入增速：（2021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全球主要地区工业自动化设备销售收入（2021-2026）&amp;（万元）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全球主要地区工业自动化设备销售收入市场份额（2021-2026）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全球主要地区工业自动化设备收入（2027-2032）&amp;（万元）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全球主要地区工业自动化设备收入市场份额（2027-2032）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全球主要地区工业自动化设备销量（千台）：2021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全球主要地区工业自动化设备销量（2027-2032）&amp;（千台）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全球主要地区工业自动化设备销量份额（2027-2032）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工业自动化设备销量（千台）、收入（万元）、价格（元/台）及毛利率（2021-2026）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全球不同产品类型工业自动化设备销量（2021-2026）&amp;（千台）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全球市场不同产品类型工业自动化设备销量市场份额预测（2027-2032）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全球不同应用工业自动化设备销量（2021-2026）&amp;（千台）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全球不同应用工业自动化设备销量市场份额（2021-2026）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全球不同应用工业自动化设备销量预测（2027-2032）&amp;（千台）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全球市场不同应用工业自动化设备销量市场份额预测（2027-2032）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全球不同应用工业自动化设备收入（2021-2026）&amp;（万元）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全球不同应用工业自动化设备收入市场份额（2021-2026）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全球不同应用工业自动化设备收入预测（2027-2032）&amp;（万元）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中国不同应用工业自动化设备销量（2021-2026）&amp;（千台）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中国不同应用工业自动化设备销量市场份额（2021-2026）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中国不同应用工业自动化设备销量预测（2027-2032）&amp;（千台）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中国不同应用工业自动化设备收入（2021-2026）&amp;（万元）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中国不同应用工业自动化设备收入市场份额（2021-2026）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中国不同应用工业自动化设备收入预测（2027-2032）&amp;（万元）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工业自动化设备行业发展趋势</w:t>
      </w:r>
      <w:r>
        <w:rPr>
          <w:rFonts w:hint="eastAsia"/>
        </w:rPr>
        <w:br/>
      </w:r>
      <w:r>
        <w:rPr>
          <w:rFonts w:hint="eastAsia"/>
        </w:rPr>
        <w:t>　　表 161： 工业自动化设备行业主要驱动因素</w:t>
      </w:r>
      <w:r>
        <w:rPr>
          <w:rFonts w:hint="eastAsia"/>
        </w:rPr>
        <w:br/>
      </w:r>
      <w:r>
        <w:rPr>
          <w:rFonts w:hint="eastAsia"/>
        </w:rPr>
        <w:t>　　表 162： 工业自动化设备行业供应链分析</w:t>
      </w:r>
      <w:r>
        <w:rPr>
          <w:rFonts w:hint="eastAsia"/>
        </w:rPr>
        <w:br/>
      </w:r>
      <w:r>
        <w:rPr>
          <w:rFonts w:hint="eastAsia"/>
        </w:rPr>
        <w:t>　　表 163： 工业自动化设备上游原料供应商</w:t>
      </w:r>
      <w:r>
        <w:rPr>
          <w:rFonts w:hint="eastAsia"/>
        </w:rPr>
        <w:br/>
      </w:r>
      <w:r>
        <w:rPr>
          <w:rFonts w:hint="eastAsia"/>
        </w:rPr>
        <w:t>　　表 164： 工业自动化设备主要地区不同应用客户分析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工业自动化设备典型经销商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工业自动化设备产品图片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专用设备产品图片</w:t>
      </w:r>
      <w:r>
        <w:rPr>
          <w:rFonts w:hint="eastAsia"/>
        </w:rPr>
        <w:br/>
      </w:r>
      <w:r>
        <w:rPr>
          <w:rFonts w:hint="eastAsia"/>
        </w:rPr>
        <w:t>　　图 5： 通用设备产品图片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金属矿业</w:t>
      </w:r>
      <w:r>
        <w:rPr>
          <w:rFonts w:hint="eastAsia"/>
        </w:rPr>
        <w:br/>
      </w:r>
      <w:r>
        <w:rPr>
          <w:rFonts w:hint="eastAsia"/>
        </w:rPr>
        <w:t>　　图 12： 石油化工</w:t>
      </w:r>
      <w:r>
        <w:rPr>
          <w:rFonts w:hint="eastAsia"/>
        </w:rPr>
        <w:br/>
      </w:r>
      <w:r>
        <w:rPr>
          <w:rFonts w:hint="eastAsia"/>
        </w:rPr>
        <w:t>　　图 13： 电力行业</w:t>
      </w:r>
      <w:r>
        <w:rPr>
          <w:rFonts w:hint="eastAsia"/>
        </w:rPr>
        <w:br/>
      </w:r>
      <w:r>
        <w:rPr>
          <w:rFonts w:hint="eastAsia"/>
        </w:rPr>
        <w:t>　　图 14： 医药行业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2025年全球前五大生产商工业自动化设备市场份额</w:t>
      </w:r>
      <w:r>
        <w:rPr>
          <w:rFonts w:hint="eastAsia"/>
        </w:rPr>
        <w:br/>
      </w:r>
      <w:r>
        <w:rPr>
          <w:rFonts w:hint="eastAsia"/>
        </w:rPr>
        <w:t>　　图 17： 2025年全球工业自动化设备第一梯队、第二梯队和第三梯队厂商及市场份额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全球工业自动化设备产能、产量、产能利用率及发展趋势（2021-2032）&amp;（千台）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全球工业自动化设备产量、需求量及发展趋势（2021-2032）&amp;（千台）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全球主要地区工业自动化设备产量市场份额（2021-2032）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中国工业自动化设备产能、产量、产能利用率及发展趋势（2021-2032）&amp;（千台）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中国工业自动化设备产量、市场需求量及发展趋势（2021-2032）&amp;（千台）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全球工业自动化设备市场销售额及增长率：（2021-2032）&amp;（万元）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全球市场工业自动化设备市场规模：2021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全球市场工业自动化设备价格趋势（2021-2032）&amp;（元/台）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全球主要地区工业自动化设备销售收入（2021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全球主要地区工业自动化设备销售收入市场份额（2021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北美市场工业自动化设备收入及增长率（2021-2032）&amp;（万元）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欧洲市场工业自动化设备收入及增长率（2021-2032）&amp;（万元）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中国市场工业自动化设备收入及增长率（2021-2032）&amp;（万元）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日本市场工业自动化设备收入及增长率（2021-2032）&amp;（万元）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东南亚市场工业自动化设备收入及增长率（2021-2032）&amp;（万元）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印度市场工业自动化设备收入及增长率（2021-2032）&amp;（万元）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南美市场工业自动化设备收入及增长率（2021-2032）&amp;（万元）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中东市场工业自动化设备销量及增长率（2021-2032）&amp;（千台）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中东市场工业自动化设备收入及增长率（2021-2032）&amp;（万元）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全球不同应用工业自动化设备价格走势（2021-2032）&amp;（元/台）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工业自动化设备中国企业SWOT分析</w:t>
      </w:r>
      <w:r>
        <w:rPr>
          <w:rFonts w:hint="eastAsia"/>
        </w:rPr>
        <w:br/>
      </w:r>
      <w:r>
        <w:rPr>
          <w:rFonts w:hint="eastAsia"/>
        </w:rPr>
        <w:t>　　图 48： 工业自动化设备产业链</w:t>
      </w:r>
      <w:r>
        <w:rPr>
          <w:rFonts w:hint="eastAsia"/>
        </w:rPr>
        <w:br/>
      </w:r>
      <w:r>
        <w:rPr>
          <w:rFonts w:hint="eastAsia"/>
        </w:rPr>
        <w:t>　　图 49： 工业自动化设备行业采购模式分析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50： 工业自动化设备行业生产模式</w:t>
      </w:r>
      <w:r>
        <w:rPr>
          <w:rFonts w:hint="eastAsia"/>
        </w:rPr>
        <w:br/>
      </w:r>
      <w:r>
        <w:rPr>
          <w:rFonts w:hint="eastAsia"/>
        </w:rPr>
        <w:t>　　图 51： 工业自动化设备行业销售模式分析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a20cc922d4261" w:history="1">
        <w:r>
          <w:rPr>
            <w:rStyle w:val="Hyperlink"/>
          </w:rPr>
          <w:t>2026-2032年全球与中国工业自动化设备发展现状调研及市场前景分析报告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a20cc922d4261" w:history="1">
        <w:r>
          <w:rPr>
            <w:rStyle w:val="Hyperlink"/>
          </w:rPr>
          <w:t>https://www.20087.com/6/18/GongYeZiDongHuaSheBeiFaZhanQianJing.html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化产品有哪些、工业自动化设备龙头股、工业自动化是做什么的、同日工业自动化设备、机械设备生产制造厂家、工业自动化设备公司、工业母机包括什么、工业自动化设备安装与调试、工业自动化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d5896ed384121" w:history="1">
      <w:r>
        <w:rPr>
          <w:rStyle w:val="Hyperlink"/>
        </w:rPr>
        <w:t>2026-2032年全球与中国工业自动化设备发展现状调研及市场前景分析报告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ongYeZiDongHuaSheBeiFaZhanQianJing.html" TargetMode="External" Id="R7f3a20cc922d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ongYeZiDongHuaSheBeiFaZhanQianJing.html" TargetMode="External" Id="R50ed5896ed3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2026-01-02T08:48:43Z</dcterms:created>
  <dcterms:modified xsi:type="dcterms:W3CDTF">2026-01-02T09:48:43Z</dcterms:modified>
  <dc:subject>2026-2032年全球与中国工业自动化设备发展现状调研及市场前景分析报告</dc:subject>
  <dc:title>2026-2032年全球与中国工业自动化设备发展现状调研及市场前景分析报告</dc:title>
  <cp:keywords>2026-2032年全球与中国工业自动化设备发展现状调研及市场前景分析报告</cp:keywords>
  <dc:description>2026-2032年全球与中国工业自动化设备发展现状调研及市场前景分析报告</dc:description>
</cp:coreProperties>
</file>