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ced9f26d34ea6" w:history="1">
              <w:r>
                <w:rPr>
                  <w:rStyle w:val="Hyperlink"/>
                </w:rPr>
                <w:t>2025-2031年全球与中国并网电池存储市场研究及发展前景分析报告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ced9f26d34ea6" w:history="1">
              <w:r>
                <w:rPr>
                  <w:rStyle w:val="Hyperlink"/>
                </w:rPr>
                <w:t>2025-2031年全球与中国并网电池存储市场研究及发展前景分析报告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0ced9f26d34ea6" w:history="1">
                <w:r>
                  <w:rPr>
                    <w:rStyle w:val="Hyperlink"/>
                  </w:rPr>
                  <w:t>https://www.20087.com/6/58/BingWangDianChiCunChuDeQianJingQuShi.html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网电池存储系统是指将电化学储能装置（主要是锂离子电池，也包括液流电池、钠硫电池等）通过电力电子变流器（PCS）接入公共电网，以实现电能的存储与释放，服务于电网的调频、调峰、电压支撑、备用电源以及可再生能源并网平滑等应用。该技术是现代电力系统向更灵活、更可靠、更低碳方向转型的核心支撑之一。目前，系统主要由电池组（含电池管理系统BMS）、变流器、变压器、监控与能量管理系统（EMS）以及必要的辅助设施（如消防、温控）构成。电池管理系统负责监控单体电池的电压、电流、温度，确保运行安全和寿命管理；能量管理系统则根据电网调度指令、电价信号或预设策略，优化充放电计划。并网电池存储已在多个国家和地区得到示范和商业化应用，尤其在配合风电、光伏等间歇性可再生能源发电方面作用显著。系统设计强调安全性、循环寿命、转换效率和响应速度。然而，初始投资成本、长期性能衰减、热失控风险以及复杂的并网技术要求仍是推广面临的挑战。</w:t>
      </w:r>
      <w:r>
        <w:rPr>
          <w:rFonts w:hint="eastAsia"/>
        </w:rPr>
        <w:br/>
      </w:r>
      <w:r>
        <w:rPr>
          <w:rFonts w:hint="eastAsia"/>
        </w:rPr>
        <w:t>　　未来，并网电池存储的发展将聚焦于技术创新、系统集成优化、商业模式深化和安全标准完善。在技术层面，将推动更高能量密度、更长循环寿命、更低成本和更安全的新型电池技术（如固态电池、先进液流电池）的研发与应用，同时优化电池管理系统算法，实现更精准的荷电状态（SOC）和健康状态（SOH）估算，延长使用寿命。系统集成将更加深入，储能系统与可再生能源电站、负荷中心甚至微电网的协同控制将更加紧密，能量管理系统将具备更强的预测能力（如负荷、新能源出力预测）和优化算法，实现多时间尺度、多目标的智能调度。商业模式将更加多元化，除了传统的辅助服务和峰谷套利，还将探索容量租赁、共享储能、虚拟电厂聚合等新形态。安全标准与技术将全面提升，包括采用更严格的电池选型与测试标准、开发更高效的热管理与消防系统（如早期预警、定向灭火）、以及建立全生命周期的安全监控与评估体系。此外，二次利用（梯次利用）和回收技术将得到重视，以构建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ced9f26d34ea6" w:history="1">
        <w:r>
          <w:rPr>
            <w:rStyle w:val="Hyperlink"/>
          </w:rPr>
          <w:t>2025-2031年全球与中国并网电池存储市场研究及发展前景分析报告</w:t>
        </w:r>
      </w:hyperlink>
      <w:r>
        <w:rPr>
          <w:rFonts w:hint="eastAsia"/>
        </w:rPr>
        <w:t>》基于对并网电池存储行业的长期监测研究，结合并网电池存储行业供需关系变化规律、产品消费结构、应用领域拓展、市场发展环境及政策支持等多维度分析，采用定量与定性相结合的科学方法，对行业内重点企业进行了系统研究。报告全面呈现了并网电池存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并网电池存储市场概述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按照不同产品类型，并网电池存储主要可以分为如下几个类别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全球不同产品类型并网电池存储销售额增长趋势2020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电池外壳</w:t>
      </w:r>
      <w:r>
        <w:rPr>
          <w:rFonts w:hint="eastAsia"/>
        </w:rPr>
        <w:br/>
      </w:r>
      <w:r>
        <w:rPr>
          <w:rFonts w:hint="eastAsia"/>
        </w:rPr>
        <w:t>　　　　1.2.3 电池充电控制器</w:t>
      </w:r>
      <w:r>
        <w:rPr>
          <w:rFonts w:hint="eastAsia"/>
        </w:rPr>
        <w:br/>
      </w:r>
      <w:r>
        <w:rPr>
          <w:rFonts w:hint="eastAsia"/>
        </w:rPr>
        <w:t>　　　　1.2.4 负载电路子面板</w:t>
      </w:r>
      <w:r>
        <w:rPr>
          <w:rFonts w:hint="eastAsia"/>
        </w:rPr>
        <w:br/>
      </w:r>
      <w:r>
        <w:rPr>
          <w:rFonts w:hint="eastAsia"/>
        </w:rPr>
        <w:t>　　1.3 从不同应用，并网电池存储主要包括如下几个方面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全球不同应用并网电池存储销售额增长趋势2020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太阳能</w:t>
      </w:r>
      <w:r>
        <w:rPr>
          <w:rFonts w:hint="eastAsia"/>
        </w:rPr>
        <w:br/>
      </w:r>
      <w:r>
        <w:rPr>
          <w:rFonts w:hint="eastAsia"/>
        </w:rPr>
        <w:t>　　　　1.3.3 风力发电能源</w:t>
      </w:r>
      <w:r>
        <w:rPr>
          <w:rFonts w:hint="eastAsia"/>
        </w:rPr>
        <w:br/>
      </w:r>
      <w:r>
        <w:rPr>
          <w:rFonts w:hint="eastAsia"/>
        </w:rPr>
        <w:t>　　1.4 并网电池存储行业背景、发展历史、现状及趋势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并网电池存储行业目前现状分析</w:t>
      </w:r>
      <w:r>
        <w:rPr>
          <w:rFonts w:hint="eastAsia"/>
        </w:rPr>
        <w:br/>
      </w:r>
      <w:r>
        <w:rPr>
          <w:rFonts w:hint="eastAsia"/>
        </w:rPr>
        <w:t>　　　　1.4.2 并网电池存储发展趋势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全球并网电池存储总体规模分析</w:t>
      </w:r>
      <w:r>
        <w:rPr>
          <w:rFonts w:hint="eastAsia"/>
        </w:rPr>
        <w:br/>
      </w:r>
      <w:r>
        <w:rPr>
          <w:rFonts w:hint="eastAsia"/>
        </w:rPr>
        <w:t>　　2.1 全球并网电池存储供需现状及预测（2020-2031）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全球并网电池存储产能、产量、产能利用率及发展趋势（2020-2031）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全球并网电池存储产量、需求量及发展趋势（2020-2031）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全球主要地区并网电池存储产量及发展趋势（2020-2031）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全球主要地区并网电池存储产量（2020-2025）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全球主要地区并网电池存储产量（2026-2031）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全球主要地区并网电池存储产量市场份额（2020-2031）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中国并网电池存储供需现状及预测（2020-2031）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中国并网电池存储产能、产量、产能利用率及发展趋势（2020-2031）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中国并网电池存储产量、市场需求量及发展趋势（2020-2031）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全球并网电池存储销量及销售额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全球市场并网电池存储销售额（2020-2031）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全球市场并网电池存储销量（2020-2031）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全球市场并网电池存储价格趋势（2020-2031）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全球并网电池存储主要地区分析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全球主要地区并网电池存储市场规模分析：2020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全球主要地区并网电池存储销售收入及市场份额（2020-2025年）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全球主要地区并网电池存储销售收入预测（2026-2031年）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全球主要地区并网电池存储销量分析：2020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全球主要地区并网电池存储销量及市场份额（2020-2025年）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全球主要地区并网电池存储销量及市场份额预测（2026-2031）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北美市场并网电池存储销量、收入及增长率（2020-2031）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欧洲市场并网电池存储销量、收入及增长率（2020-2031）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中国市场并网电池存储销量、收入及增长率（2020-2031）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日本市场并网电池存储销量、收入及增长率（2020-2031）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东南亚市场并网电池存储销量、收入及增长率（2020-2031）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印度市场并网电池存储销量、收入及增长率（2020-2031）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全球市场主要厂商并网电池存储产能市场份额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全球市场主要厂商并网电池存储销量（2020-2025）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全球市场主要厂商并网电池存储销量（2020-2025）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全球市场主要厂商并网电池存储销售收入（2020-2025）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全球市场主要厂商并网电池存储销售价格（2020-2025）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2024年全球主要生产商并网电池存储收入排名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中国市场主要厂商并网电池存储销量（2020-2025）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中国市场主要厂商并网电池存储销量（2020-2025）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中国市场主要厂商并网电池存储销售收入（2020-2025）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2024年中国主要生产商并网电池存储收入排名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中国市场主要厂商并网电池存储销售价格（2020-2025）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全球主要厂商并网电池存储总部及产地分布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全球主要厂商成立时间及并网电池存储商业化日期</w:t>
      </w:r>
      <w:r>
        <w:rPr>
          <w:rFonts w:hint="eastAsia"/>
        </w:rPr>
        <w:br/>
      </w:r>
      <w:r>
        <w:rPr>
          <w:rFonts w:hint="eastAsia"/>
        </w:rPr>
        <w:t>　　4.6 全球主要厂商并网电池存储产品类型及应用</w:t>
      </w:r>
      <w:r>
        <w:rPr>
          <w:rFonts w:hint="eastAsia"/>
        </w:rPr>
        <w:br/>
      </w:r>
      <w:r>
        <w:rPr>
          <w:rFonts w:hint="eastAsia"/>
        </w:rPr>
        <w:t>　　4.7 并网电池存储行业集中度、竞争程度分析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并网电池存储行业集中度分析：2024年全球Top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全球并网电池存储第一梯队、第二梯队和第三梯队生产商（品牌）及市场份额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并网电池存储销量、收入、价格及毛利率（2020-2025）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不同产品类型并网电池存储分析</w:t>
      </w:r>
      <w:r>
        <w:rPr>
          <w:rFonts w:hint="eastAsia"/>
        </w:rPr>
        <w:br/>
      </w:r>
      <w:r>
        <w:rPr>
          <w:rFonts w:hint="eastAsia"/>
        </w:rPr>
        <w:t>　　6.1 全球不同产品类型并网电池存储销量（2020-2031）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全球不同产品类型并网电池存储销量及市场份额（2020-2025）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全球不同产品类型并网电池存储销量预测（2026-2031）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全球不同产品类型并网电池存储收入（2020-2031）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全球不同产品类型并网电池存储收入及市场份额（2020-2025）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全球不同产品类型并网电池存储收入预测（2026-2031）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全球不同产品类型并网电池存储价格走势（2020-2031）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不同应用并网电池存储分析</w:t>
      </w:r>
      <w:r>
        <w:rPr>
          <w:rFonts w:hint="eastAsia"/>
        </w:rPr>
        <w:br/>
      </w:r>
      <w:r>
        <w:rPr>
          <w:rFonts w:hint="eastAsia"/>
        </w:rPr>
        <w:t>　　7.1 全球不同应用并网电池存储销量（2020-2031）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全球不同应用并网电池存储销量及市场份额（2020-2025）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全球不同应用并网电池存储销量预测（2026-2031）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全球不同应用并网电池存储收入（2020-2031）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全球不同应用并网电池存储收入及市场份额（2020-2025）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全球不同应用并网电池存储收入预测（2026-2031）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全球不同应用并网电池存储价格走势（2020-2031）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并网电池存储产业链分析</w:t>
      </w:r>
      <w:r>
        <w:rPr>
          <w:rFonts w:hint="eastAsia"/>
        </w:rPr>
        <w:br/>
      </w:r>
      <w:r>
        <w:rPr>
          <w:rFonts w:hint="eastAsia"/>
        </w:rPr>
        <w:t>　　8.2 并网电池存储工艺制造技术分析</w:t>
      </w:r>
      <w:r>
        <w:rPr>
          <w:rFonts w:hint="eastAsia"/>
        </w:rPr>
        <w:br/>
      </w:r>
      <w:r>
        <w:rPr>
          <w:rFonts w:hint="eastAsia"/>
        </w:rPr>
        <w:t>　　8.3 并网电池存储产业上游供应分析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并网电池存储下游客户分析</w:t>
      </w:r>
      <w:r>
        <w:rPr>
          <w:rFonts w:hint="eastAsia"/>
        </w:rPr>
        <w:br/>
      </w:r>
      <w:r>
        <w:rPr>
          <w:rFonts w:hint="eastAsia"/>
        </w:rPr>
        <w:t>　　8.5 并网电池存储销售渠道分析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并网电池存储行业发展机遇及主要驱动因素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并网电池存储行业发展面临的风险</w:t>
      </w:r>
      <w:r>
        <w:rPr>
          <w:rFonts w:hint="eastAsia"/>
        </w:rPr>
        <w:br/>
      </w:r>
      <w:r>
        <w:rPr>
          <w:rFonts w:hint="eastAsia"/>
        </w:rPr>
        <w:t>　　9.3 并网电池存储行业政策分析</w:t>
      </w:r>
      <w:r>
        <w:rPr>
          <w:rFonts w:hint="eastAsia"/>
        </w:rPr>
        <w:br/>
      </w:r>
      <w:r>
        <w:rPr>
          <w:rFonts w:hint="eastAsia"/>
        </w:rPr>
        <w:t>　　9.4 并网电池存储中国企业SWOT分析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全球不同产品类型并网电池存储销售额增长（CAGR）趋势2020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并网电池存储行业目前发展现状</w:t>
      </w:r>
      <w:r>
        <w:rPr>
          <w:rFonts w:hint="eastAsia"/>
        </w:rPr>
        <w:br/>
      </w:r>
      <w:r>
        <w:rPr>
          <w:rFonts w:hint="eastAsia"/>
        </w:rPr>
        <w:t>　　表 4： 并网电池存储发展趋势</w:t>
      </w:r>
      <w:r>
        <w:rPr>
          <w:rFonts w:hint="eastAsia"/>
        </w:rPr>
        <w:br/>
      </w:r>
      <w:r>
        <w:rPr>
          <w:rFonts w:hint="eastAsia"/>
        </w:rPr>
        <w:t>　　表 5： 全球主要地区并网电池存储产量增速（CAGR）：（2020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全球主要地区并网电池存储产量（2020-2025）&amp;（万个）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全球主要地区并网电池存储产量（2026-2031）&amp;（万个）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全球主要地区并网电池存储产量市场份额（2020-2025）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全球主要地区并网电池存储产量（2026-2031）&amp;（万个）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全球主要地区并网电池存储销售收入增速：（2020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全球主要地区并网电池存储销售收入（2020-2025）&amp;（百万美元）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全球主要地区并网电池存储销售收入市场份额（2020-2025）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全球主要地区并网电池存储收入（2026-2031）&amp;（百万美元）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全球主要地区并网电池存储收入市场份额（2026-2031）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全球主要地区并网电池存储销量（万个）：2020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全球主要地区并网电池存储销量（2020-2025）&amp;（万个）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全球主要地区并网电池存储销量市场份额（2020-2025）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全球主要地区并网电池存储销量（2026-2031）&amp;（万个）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全球主要地区并网电池存储销量份额（2026-2031）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全球市场主要厂商并网电池存储产能（2024-2025）&amp;（万个）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全球市场主要厂商并网电池存储销量（2020-2025）&amp;（万个）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全球市场主要厂商并网电池存储销量市场份额（2020-2025）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全球市场主要厂商并网电池存储销售收入（2020-2025）&amp;（百万美元）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全球市场主要厂商并网电池存储销售收入市场份额（2020-2025）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全球市场主要厂商并网电池存储销售价格（2020-2025）&amp;（美元/个）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2024年全球主要生产商并网电池存储收入排名（百万美元）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中国市场主要厂商并网电池存储销量（2020-2025）&amp;（万个）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中国市场主要厂商并网电池存储销量市场份额（2020-2025）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中国市场主要厂商并网电池存储销售收入（2020-2025）&amp;（百万美元）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中国市场主要厂商并网电池存储销售收入市场份额（2020-2025）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2024年中国主要生产商并网电池存储收入排名（百万美元）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中国市场主要厂商并网电池存储销售价格（2020-2025）&amp;（美元/个）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全球主要厂商并网电池存储总部及产地分布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全球主要厂商成立时间及并网电池存储商业化日期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全球主要厂商并网电池存储产品类型及应用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2024年全球并网电池存储主要厂商市场地位（第一梯队、第二梯队和第三梯队）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全球并网电池存储市场投资、并购等现状分析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并网电池存储生产基地、销售区域、竞争对手及市场地位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并网电池存储产品规格、参数及市场应用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并网电池存储销量（万个）、收入（百万美元）、价格（美元/个）及毛利率（2020-2025）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全球不同产品类型并网电池存储销量（2020-2025年）&amp;（万个）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99： 全球不同产品类型并网电池存储销量市场份额（2020-2025）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全球不同产品类型并网电池存储销量预测（2026-2031）&amp;（万个）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全球市场不同产品类型并网电池存储销量市场份额预测（2026-2031）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全球不同产品类型并网电池存储收入（2020-2025年）&amp;（百万美元）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全球不同产品类型并网电池存储收入市场份额（2020-2025）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全球不同产品类型并网电池存储收入预测（2026-2031）&amp;（百万美元）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全球不同产品类型并网电池存储收入市场份额预测（2026-2031）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全球不同应用并网电池存储销量（2020-2025年）&amp;（万个）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107： 全球不同应用并网电池存储销量市场份额（2020-2025）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全球不同应用并网电池存储销量预测（2026-2031）&amp;（万个）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109： 全球市场不同应用并网电池存储销量市场份额预测（2026-2031）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全球不同应用并网电池存储收入（2020-2025年）&amp;（百万美元）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全球不同应用并网电池存储收入市场份额（2020-2025）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全球不同应用并网电池存储收入预测（2026-2031）&amp;（百万美元）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全球不同应用并网电池存储收入市场份额预测（2026-2031）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并网电池存储上游原料供应商及联系方式列表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并网电池存储典型客户列表</w:t>
      </w:r>
      <w:r>
        <w:rPr>
          <w:rFonts w:hint="eastAsia"/>
        </w:rPr>
        <w:br/>
      </w:r>
      <w:r>
        <w:rPr>
          <w:rFonts w:hint="eastAsia"/>
        </w:rPr>
        <w:t>　　表 116： 并网电池存储主要销售模式及销售渠道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并网电池存储行业发展机遇及主要驱动因素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并网电池存储行业发展面临的风险</w:t>
      </w:r>
      <w:r>
        <w:rPr>
          <w:rFonts w:hint="eastAsia"/>
        </w:rPr>
        <w:br/>
      </w:r>
      <w:r>
        <w:rPr>
          <w:rFonts w:hint="eastAsia"/>
        </w:rPr>
        <w:t>　　表 119： 并网电池存储行业政策分析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并网电池存储产品图片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全球不同产品类型并网电池存储销售额2020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全球不同产品类型并网电池存储市场份额2024 &amp; 2031</w:t>
      </w:r>
      <w:r>
        <w:rPr>
          <w:rFonts w:hint="eastAsia"/>
        </w:rPr>
        <w:br/>
      </w:r>
      <w:r>
        <w:rPr>
          <w:rFonts w:hint="eastAsia"/>
        </w:rPr>
        <w:t>　　图 4： 电池外壳产品图片</w:t>
      </w:r>
      <w:r>
        <w:rPr>
          <w:rFonts w:hint="eastAsia"/>
        </w:rPr>
        <w:br/>
      </w:r>
      <w:r>
        <w:rPr>
          <w:rFonts w:hint="eastAsia"/>
        </w:rPr>
        <w:t>　　图 5： 电池充电控制器产品图片</w:t>
      </w:r>
      <w:r>
        <w:rPr>
          <w:rFonts w:hint="eastAsia"/>
        </w:rPr>
        <w:br/>
      </w:r>
      <w:r>
        <w:rPr>
          <w:rFonts w:hint="eastAsia"/>
        </w:rPr>
        <w:t>　　图 6： 负载电路子面板产品图片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全球不同应用并网电池存储市场份额2024 &amp; 2031</w:t>
      </w:r>
      <w:r>
        <w:rPr>
          <w:rFonts w:hint="eastAsia"/>
        </w:rPr>
        <w:br/>
      </w:r>
      <w:r>
        <w:rPr>
          <w:rFonts w:hint="eastAsia"/>
        </w:rPr>
        <w:t>　　图 9： 太阳能</w:t>
      </w:r>
      <w:r>
        <w:rPr>
          <w:rFonts w:hint="eastAsia"/>
        </w:rPr>
        <w:br/>
      </w:r>
      <w:r>
        <w:rPr>
          <w:rFonts w:hint="eastAsia"/>
        </w:rPr>
        <w:t>　　图 10： 风力发电能源</w:t>
      </w:r>
      <w:r>
        <w:rPr>
          <w:rFonts w:hint="eastAsia"/>
        </w:rPr>
        <w:br/>
      </w:r>
      <w:r>
        <w:rPr>
          <w:rFonts w:hint="eastAsia"/>
        </w:rPr>
        <w:t>　　图 11： 全球并网电池存储产能、产量、产能利用率及发展趋势（2020-2031）&amp;（万个）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全球并网电池存储产量、需求量及发展趋势（2020-2031）&amp;（万个）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全球主要地区并网电池存储产量（2020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14： 全球主要地区并网电池存储产量市场份额（2020-2031）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中国并网电池存储产能、产量、产能利用率及发展趋势（2020-2031）&amp;（万个）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中国并网电池存储产量、市场需求量及发展趋势（2020-2031）&amp;（万个）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17： 全球并网电池存储市场销售额及增长率：（2020-2031）&amp;（百万美元）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全球市场并网电池存储市场规模：2020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全球市场并网电池存储销量及增长率（2020-2031）&amp;（万个）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20： 全球市场并网电池存储价格趋势（2020-2031）&amp;（美元/个）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21： 全球主要地区并网电池存储销售收入（2020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全球主要地区并网电池存储销售收入市场份额（2020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北美市场并网电池存储销量及增长率（2020-2031）&amp;（万个）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24： 北美市场并网电池存储收入及增长率（2020-2031）&amp;（百万美元）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欧洲市场并网电池存储销量及增长率（2020-2031）&amp;（万个）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26： 欧洲市场并网电池存储收入及增长率（2020-2031）&amp;（百万美元）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中国市场并网电池存储销量及增长率（2020-2031）&amp;（万个）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28： 中国市场并网电池存储收入及增长率（2020-2031）&amp;（百万美元）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日本市场并网电池存储销量及增长率（2020-2031）&amp;（万个）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30： 日本市场并网电池存储收入及增长率（2020-2031）&amp;（百万美元）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东南亚市场并网电池存储销量及增长率（2020-2031）&amp;（万个）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32： 东南亚市场并网电池存储收入及增长率（2020-2031）&amp;（百万美元）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印度市场并网电池存储销量及增长率（2020-2031）&amp;（万个）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34： 印度市场并网电池存储收入及增长率（2020-2031）&amp;（百万美元）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2024年全球市场主要厂商并网电池存储销量市场份额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2024年全球市场主要厂商并网电池存储收入市场份额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2024年中国市场主要厂商并网电池存储销量市场份额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2024年中国市场主要厂商并网电池存储收入市场份额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2024年全球前五大生产商并网电池存储市场份额</w:t>
      </w:r>
      <w:r>
        <w:rPr>
          <w:rFonts w:hint="eastAsia"/>
        </w:rPr>
        <w:br/>
      </w:r>
      <w:r>
        <w:rPr>
          <w:rFonts w:hint="eastAsia"/>
        </w:rPr>
        <w:t>　　图 40： 2024年全球并网电池存储第一梯队、第二梯队和第三梯队厂商及市场份额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全球不同产品类型并网电池存储价格走势（2020-2031）&amp;（美元/个）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全球不同应用并网电池存储价格走势（2020-2031）&amp;（美元/个）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并网电池存储产业链</w:t>
      </w:r>
      <w:r>
        <w:rPr>
          <w:rFonts w:hint="eastAsia"/>
        </w:rPr>
        <w:br/>
      </w:r>
      <w:r>
        <w:rPr>
          <w:rFonts w:hint="eastAsia"/>
        </w:rPr>
        <w:t>　　图 44： 并网电池存储中国企业SWOT分析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ced9f26d34ea6" w:history="1">
        <w:r>
          <w:rPr>
            <w:rStyle w:val="Hyperlink"/>
          </w:rPr>
          <w:t>2025-2031年全球与中国并网电池存储市场研究及发展前景分析报告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0ced9f26d34ea6" w:history="1">
        <w:r>
          <w:rPr>
            <w:rStyle w:val="Hyperlink"/>
          </w:rPr>
          <w:t>https://www.20087.com/6/58/BingWangDianChiCunChuDeQianJingQuShi.html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热点：电池容量怎么看、并网电池存储要求、工业储能锂电池、并网储能站、一号电池容量、并网储能和离网储能、国网储能电站用什么电池、并网容量、存储电池是干嘛呢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48d6fc8b64274" w:history="1">
      <w:r>
        <w:rPr>
          <w:rStyle w:val="Hyperlink"/>
        </w:rPr>
        <w:t>2025-2031年全球与中国并网电池存储市场研究及发展前景分析报告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BingWangDianChiCunChuDeQianJingQuShi.html" TargetMode="External" Id="R1f0ced9f26d3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BingWangDianChiCunChuDeQianJingQuShi.html" TargetMode="External" Id="R91b48d6fc8b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2025-02-20T07:18:35Z</dcterms:created>
  <dcterms:modified xsi:type="dcterms:W3CDTF">2025-02-20T08:18:35Z</dcterms:modified>
  <dc:subject>2025-2031年全球与中国并网电池存储市场研究及发展前景分析报告</dc:subject>
  <dc:title>2025-2031年全球与中国并网电池存储市场研究及发展前景分析报告</dc:title>
  <cp:keywords>2025-2031年全球与中国并网电池存储市场研究及发展前景分析报告</cp:keywords>
  <dc:description>2025-2031年全球与中国并网电池存储市场研究及发展前景分析报告</dc:description>
</cp:coreProperties>
</file>