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d27af0104528" w:history="1">
              <w:r>
                <w:rPr>
                  <w:rStyle w:val="Hyperlink"/>
                </w:rPr>
                <w:t>2025-2031年中国接触器市场调查研究及发展前景趋势分析报告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d27af0104528" w:history="1">
              <w:r>
                <w:rPr>
                  <w:rStyle w:val="Hyperlink"/>
                </w:rPr>
                <w:t>2025-2031年中国接触器市场调查研究及发展前景趋势分析报告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d27af0104528" w:history="1">
                <w:r>
                  <w:rPr>
                    <w:rStyle w:val="Hyperlink"/>
                  </w:rPr>
                  <w:t>https://www.20087.com/6/28/JieChuQiDeFaZhanQianJing.html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电力系统中的关键元件，用于频繁地接通和断开电路，尤其在电机控制和配电系统中不可或缺。随着工业自动化和数字化的推进，对高可靠性、长寿命和低能耗的接触器需求增加。同时，智能电网和可再生能源的发展，要求接触器具有更好的适应性和控制精度。</w:t>
      </w:r>
      <w:r>
        <w:rPr>
          <w:rFonts w:hint="eastAsia"/>
        </w:rPr>
        <w:br/>
      </w:r>
      <w:r>
        <w:rPr>
          <w:rFonts w:hint="eastAsia"/>
        </w:rPr>
        <w:t>　　未来，接触器行业将朝着智能化和模块化方向发展。集成微处理器的智能接触器将具备自我诊断和远程监控功能，提高系统的运行效率和安全性。同时，模块化设计将允许用户根据具体需求进行灵活配置，降低库存成本和交货时间。此外，随着物联网(IoT)技术的应用，接触器将与其他电力设备形成网络，实现更高级别的系统集成和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d27af0104528" w:history="1">
        <w:r>
          <w:rPr>
            <w:rStyle w:val="Hyperlink"/>
          </w:rPr>
          <w:t>2025-2031年中国接触器市场调查研究及发展前景趋势分析报告</w:t>
        </w:r>
      </w:hyperlink>
      <w:r>
        <w:rPr>
          <w:rFonts w:hint="eastAsia"/>
        </w:rPr>
        <w:t>》依托权威机构及相关协会的数据资料，全面解析了接触器行业现状、市场需求及市场规模，系统梳理了接触器产业链结构、价格趋势及各细分市场动态。报告对接触器市场前景与发展趋势进行了科学预测，重点分析了品牌竞争格局、市场集中度及主要企业的经营表现。同时，通过SWOT分析揭示了接触器行业面临的机遇与风险，为接触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2025年全球接触器产业运行状况分析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2025年全球接触器产业运行环境浅析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2025年全球接触器产业运行分析</w:t>
      </w:r>
      <w:r>
        <w:rPr>
          <w:rFonts w:hint="eastAsia"/>
        </w:rPr>
        <w:br/>
      </w:r>
      <w:r>
        <w:rPr>
          <w:rFonts w:hint="eastAsia"/>
        </w:rPr>
        <w:t>　　　　一、世界接触器产业发展</w:t>
      </w:r>
      <w:r>
        <w:rPr>
          <w:rFonts w:hint="eastAsia"/>
        </w:rPr>
        <w:br/>
      </w:r>
      <w:r>
        <w:rPr>
          <w:rFonts w:hint="eastAsia"/>
        </w:rPr>
        <w:t>　　　　二、世界接触器产业技术分析</w:t>
      </w:r>
      <w:r>
        <w:rPr>
          <w:rFonts w:hint="eastAsia"/>
        </w:rPr>
        <w:br/>
      </w:r>
      <w:r>
        <w:rPr>
          <w:rFonts w:hint="eastAsia"/>
        </w:rPr>
        <w:t>　　　　三、世界接触器品牌市场动态分析</w:t>
      </w:r>
      <w:r>
        <w:rPr>
          <w:rFonts w:hint="eastAsia"/>
        </w:rPr>
        <w:br/>
      </w:r>
      <w:r>
        <w:rPr>
          <w:rFonts w:hint="eastAsia"/>
        </w:rPr>
        <w:t>　　第三节 2025年全球接触器重点国家及地区分析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2025-2031年全球接触器产业发展前景预测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2025年中国接触器行业市场发展环境解析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2025年中国接触器市场政策环境分析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一、《交流接触器能效限定值及能效等级》标准实施</w:t>
      </w:r>
      <w:r>
        <w:rPr>
          <w:rFonts w:hint="eastAsia"/>
        </w:rPr>
        <w:br/>
      </w:r>
      <w:r>
        <w:rPr>
          <w:rFonts w:hint="eastAsia"/>
        </w:rPr>
        <w:t>　　　　二、交流接触器改造技术标准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2025年中国接触器市场技术环境分析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2025年中国接触器产业发展新形势分析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中国接触器产业发展与演进</w:t>
      </w:r>
      <w:r>
        <w:rPr>
          <w:rFonts w:hint="eastAsia"/>
        </w:rPr>
        <w:br/>
      </w:r>
      <w:r>
        <w:rPr>
          <w:rFonts w:hint="eastAsia"/>
        </w:rPr>
        <w:t>　　第二节 2025年中国接触器产业发展综述</w:t>
      </w:r>
      <w:r>
        <w:rPr>
          <w:rFonts w:hint="eastAsia"/>
        </w:rPr>
        <w:br/>
      </w:r>
      <w:r>
        <w:rPr>
          <w:rFonts w:hint="eastAsia"/>
        </w:rPr>
        <w:t>　　　　一、中国接触器产业所处发展阶段</w:t>
      </w:r>
      <w:r>
        <w:rPr>
          <w:rFonts w:hint="eastAsia"/>
        </w:rPr>
        <w:br/>
      </w:r>
      <w:r>
        <w:rPr>
          <w:rFonts w:hint="eastAsia"/>
        </w:rPr>
        <w:t>　　　　二、大陆低压接触器的危机和变革</w:t>
      </w:r>
      <w:r>
        <w:rPr>
          <w:rFonts w:hint="eastAsia"/>
        </w:rPr>
        <w:br/>
      </w:r>
      <w:r>
        <w:rPr>
          <w:rFonts w:hint="eastAsia"/>
        </w:rPr>
        <w:t>　　　　三、接触器产业技术发展</w:t>
      </w:r>
      <w:r>
        <w:rPr>
          <w:rFonts w:hint="eastAsia"/>
        </w:rPr>
        <w:br/>
      </w:r>
      <w:r>
        <w:rPr>
          <w:rFonts w:hint="eastAsia"/>
        </w:rPr>
        <w:t>　　　　四、交流接触器节电器设计</w:t>
      </w:r>
      <w:r>
        <w:rPr>
          <w:rFonts w:hint="eastAsia"/>
        </w:rPr>
        <w:br/>
      </w:r>
      <w:r>
        <w:rPr>
          <w:rFonts w:hint="eastAsia"/>
        </w:rPr>
        <w:t>　　　　五、中国接触器企业规模及产能分析</w:t>
      </w:r>
      <w:r>
        <w:rPr>
          <w:rFonts w:hint="eastAsia"/>
        </w:rPr>
        <w:br/>
      </w:r>
      <w:r>
        <w:rPr>
          <w:rFonts w:hint="eastAsia"/>
        </w:rPr>
        <w:t>　　第三节 2020-2025年中国接触器产业项目分析</w:t>
      </w:r>
      <w:r>
        <w:rPr>
          <w:rFonts w:hint="eastAsia"/>
        </w:rPr>
        <w:br/>
      </w:r>
      <w:r>
        <w:rPr>
          <w:rFonts w:hint="eastAsia"/>
        </w:rPr>
        <w:t>　　第四节 2020-2025年中国接触器产业热点问题探讨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2020-2025年中国接触器制造行业数据监测分析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2020-2025年中国接触器制造行业规模分析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2025年中国接触器制造行业结构分析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2020-2025年中国接触器制造行业产值分析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2020-2025年中国接触器制造行业成本费用分析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2020-2025年中国接触器制造行业盈利能力分析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2025年中国接触器市场深度研究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2020-2025年中国接触器市场运行总况</w:t>
      </w:r>
      <w:r>
        <w:rPr>
          <w:rFonts w:hint="eastAsia"/>
        </w:rPr>
        <w:br/>
      </w:r>
      <w:r>
        <w:rPr>
          <w:rFonts w:hint="eastAsia"/>
        </w:rPr>
        <w:t>　　　　一、中国接触器市场规模及增长情况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二、中国接触器市场供需形势</w:t>
      </w:r>
      <w:r>
        <w:rPr>
          <w:rFonts w:hint="eastAsia"/>
        </w:rPr>
        <w:br/>
      </w:r>
      <w:r>
        <w:rPr>
          <w:rFonts w:hint="eastAsia"/>
        </w:rPr>
        <w:t>　　第二节 2025年中国低压接触器市场分析</w:t>
      </w:r>
      <w:r>
        <w:rPr>
          <w:rFonts w:hint="eastAsia"/>
        </w:rPr>
        <w:br/>
      </w:r>
      <w:r>
        <w:rPr>
          <w:rFonts w:hint="eastAsia"/>
        </w:rPr>
        <w:t>　　　　一、低压接触器市场份额分布及其占比</w:t>
      </w:r>
      <w:r>
        <w:rPr>
          <w:rFonts w:hint="eastAsia"/>
        </w:rPr>
        <w:br/>
      </w:r>
      <w:r>
        <w:rPr>
          <w:rFonts w:hint="eastAsia"/>
        </w:rPr>
        <w:t>　　　　二、低压接触器采购渠道</w:t>
      </w:r>
      <w:r>
        <w:rPr>
          <w:rFonts w:hint="eastAsia"/>
        </w:rPr>
        <w:br/>
      </w:r>
      <w:r>
        <w:rPr>
          <w:rFonts w:hint="eastAsia"/>
        </w:rPr>
        <w:t>　　　　三、低压接触器品牌市场分析</w:t>
      </w:r>
      <w:r>
        <w:rPr>
          <w:rFonts w:hint="eastAsia"/>
        </w:rPr>
        <w:br/>
      </w:r>
      <w:r>
        <w:rPr>
          <w:rFonts w:hint="eastAsia"/>
        </w:rPr>
        <w:t>　　　　四、低压接触器价格差异性分析</w:t>
      </w:r>
      <w:r>
        <w:rPr>
          <w:rFonts w:hint="eastAsia"/>
        </w:rPr>
        <w:br/>
      </w:r>
      <w:r>
        <w:rPr>
          <w:rFonts w:hint="eastAsia"/>
        </w:rPr>
        <w:t>　　　　五、低压接触器市场面临挑战和机遇并存</w:t>
      </w:r>
      <w:r>
        <w:rPr>
          <w:rFonts w:hint="eastAsia"/>
        </w:rPr>
        <w:br/>
      </w:r>
      <w:r>
        <w:rPr>
          <w:rFonts w:hint="eastAsia"/>
        </w:rPr>
        <w:t>　　第三节 2020-2025年中国接触器地区销售情况分析</w:t>
      </w:r>
      <w:r>
        <w:rPr>
          <w:rFonts w:hint="eastAsia"/>
        </w:rPr>
        <w:br/>
      </w:r>
      <w:r>
        <w:rPr>
          <w:rFonts w:hint="eastAsia"/>
        </w:rPr>
        <w:t>　　　　一、接触器华中销售分析</w:t>
      </w:r>
      <w:r>
        <w:rPr>
          <w:rFonts w:hint="eastAsia"/>
        </w:rPr>
        <w:br/>
      </w:r>
      <w:r>
        <w:rPr>
          <w:rFonts w:hint="eastAsia"/>
        </w:rPr>
        <w:t>　　　　二、接触器华北销售分析</w:t>
      </w:r>
      <w:r>
        <w:rPr>
          <w:rFonts w:hint="eastAsia"/>
        </w:rPr>
        <w:br/>
      </w:r>
      <w:r>
        <w:rPr>
          <w:rFonts w:hint="eastAsia"/>
        </w:rPr>
        <w:t>　　　　三、接触器华东销售分析</w:t>
      </w:r>
      <w:r>
        <w:rPr>
          <w:rFonts w:hint="eastAsia"/>
        </w:rPr>
        <w:br/>
      </w:r>
      <w:r>
        <w:rPr>
          <w:rFonts w:hint="eastAsia"/>
        </w:rPr>
        <w:t>　　　　四、接触器华南销售分析</w:t>
      </w:r>
      <w:r>
        <w:rPr>
          <w:rFonts w:hint="eastAsia"/>
        </w:rPr>
        <w:br/>
      </w:r>
      <w:r>
        <w:rPr>
          <w:rFonts w:hint="eastAsia"/>
        </w:rPr>
        <w:t>　　　　五、接触器东北销售分析</w:t>
      </w:r>
      <w:r>
        <w:rPr>
          <w:rFonts w:hint="eastAsia"/>
        </w:rPr>
        <w:br/>
      </w:r>
      <w:r>
        <w:rPr>
          <w:rFonts w:hint="eastAsia"/>
        </w:rPr>
        <w:t>　　　　六、接触器西北销售分析</w:t>
      </w:r>
      <w:r>
        <w:rPr>
          <w:rFonts w:hint="eastAsia"/>
        </w:rPr>
        <w:br/>
      </w:r>
      <w:r>
        <w:rPr>
          <w:rFonts w:hint="eastAsia"/>
        </w:rPr>
        <w:t>　　　　七、接触器西南销售分析</w:t>
      </w:r>
      <w:r>
        <w:rPr>
          <w:rFonts w:hint="eastAsia"/>
        </w:rPr>
        <w:br/>
      </w:r>
      <w:r>
        <w:rPr>
          <w:rFonts w:hint="eastAsia"/>
        </w:rPr>
        <w:t>　　第一节 2020-2025年中国液-液离心接触器进口数据分析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2025年中国接触器市场集中度分析</w:t>
      </w:r>
      <w:r>
        <w:rPr>
          <w:rFonts w:hint="eastAsia"/>
        </w:rPr>
        <w:br/>
      </w:r>
      <w:r>
        <w:rPr>
          <w:rFonts w:hint="eastAsia"/>
        </w:rPr>
        <w:t>　　第三节 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二、同质化产品的竞争策略</w:t>
      </w:r>
      <w:r>
        <w:rPr>
          <w:rFonts w:hint="eastAsia"/>
        </w:rPr>
        <w:br/>
      </w:r>
      <w:r>
        <w:rPr>
          <w:rFonts w:hint="eastAsia"/>
        </w:rPr>
        <w:t>　　　　三、接触器企业目标市场竞争策略</w:t>
      </w:r>
      <w:r>
        <w:rPr>
          <w:rFonts w:hint="eastAsia"/>
        </w:rPr>
        <w:br/>
      </w:r>
      <w:r>
        <w:rPr>
          <w:rFonts w:hint="eastAsia"/>
        </w:rPr>
        <w:t>　　第四节 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一、接触器企业的品牌营销策略</w:t>
      </w:r>
      <w:r>
        <w:rPr>
          <w:rFonts w:hint="eastAsia"/>
        </w:rPr>
        <w:br/>
      </w:r>
      <w:r>
        <w:rPr>
          <w:rFonts w:hint="eastAsia"/>
        </w:rPr>
        <w:t>　　　　二、接触器企业差异化竞争策略</w:t>
      </w:r>
      <w:r>
        <w:rPr>
          <w:rFonts w:hint="eastAsia"/>
        </w:rPr>
        <w:br/>
      </w:r>
      <w:r>
        <w:rPr>
          <w:rFonts w:hint="eastAsia"/>
        </w:rPr>
        <w:t>　　　　三、2025-2031年接触器行业竞争格局展望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2025年全球接触器巨头企业运营状况分析</w:t>
      </w:r>
      <w:r>
        <w:rPr>
          <w:rFonts w:hint="eastAsia"/>
        </w:rPr>
        <w:br/>
      </w:r>
      <w:r>
        <w:rPr>
          <w:rFonts w:hint="eastAsia"/>
        </w:rPr>
        <w:t>　　第一节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施耐德电气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二、施耐德电气专用接触器助力风电实现绿色能源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四、在华市场运营状况分析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2020-2025年中国接触器主体企业运营财务状况分析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正泰集团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浙江人民电器股份有限公司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民扬集团有限公司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耀华电器集团有限公司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新华电器集团有限公司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长江电气集团股份有限公司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西安沙尔特宝电气有限公司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精达电器集团有限公司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华仪电器集团浙江有限公司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第十五节 宝光集团有限公司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2025-2031年中国接触器行业发展前景预测分析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一、未来接触器发展分析</w:t>
      </w:r>
      <w:r>
        <w:rPr>
          <w:rFonts w:hint="eastAsia"/>
        </w:rPr>
        <w:br/>
      </w:r>
      <w:r>
        <w:rPr>
          <w:rFonts w:hint="eastAsia"/>
        </w:rPr>
        <w:t>　　　　二、未来接触器行业技术开发方向</w:t>
      </w:r>
      <w:r>
        <w:rPr>
          <w:rFonts w:hint="eastAsia"/>
        </w:rPr>
        <w:br/>
      </w:r>
      <w:r>
        <w:rPr>
          <w:rFonts w:hint="eastAsia"/>
        </w:rPr>
        <w:t>　　　　三、国内外高压真空接触器的发展趋势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2025-2031年中国接触器未来发展预测分析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接触器行业企业经营发展分析及建议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一、企业所得税法对接触器企业经营的影响分析</w:t>
      </w:r>
      <w:r>
        <w:rPr>
          <w:rFonts w:hint="eastAsia"/>
        </w:rPr>
        <w:br/>
      </w:r>
      <w:r>
        <w:rPr>
          <w:rFonts w:hint="eastAsia"/>
        </w:rPr>
        <w:t>　　　　二、接触器企业库存控制管理及对策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三、我国接触器企业的品牌经营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2020-2025年中国接触器产业投资概况</w:t>
      </w:r>
      <w:r>
        <w:rPr>
          <w:rFonts w:hint="eastAsia"/>
        </w:rPr>
        <w:br/>
      </w:r>
      <w:r>
        <w:rPr>
          <w:rFonts w:hint="eastAsia"/>
        </w:rPr>
        <w:t>　　　　一、接触器产业投资环境</w:t>
      </w:r>
      <w:r>
        <w:rPr>
          <w:rFonts w:hint="eastAsia"/>
        </w:rPr>
        <w:br/>
      </w:r>
      <w:r>
        <w:rPr>
          <w:rFonts w:hint="eastAsia"/>
        </w:rPr>
        <w:t>　　　　二、接触器产业投资特性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一、接触器投资项目分析</w:t>
      </w:r>
      <w:r>
        <w:rPr>
          <w:rFonts w:hint="eastAsia"/>
        </w:rPr>
        <w:br/>
      </w:r>
      <w:r>
        <w:rPr>
          <w:rFonts w:hint="eastAsia"/>
        </w:rPr>
        <w:t>　　　　二、接触器产业投资热点研究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四、低压接触器市场面临挑战和机遇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中~智林~－2025-2031年中国接触器行业投资策略分析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2025年我国接触器制造行业不同类型企业数量分布图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2025年我国接触器制造行业不同所有制企业数量分布图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2025年我国接触器制造行业不同类型企业销售收入分布图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2025年我国接触器制造行业不同所有制企业销售收入分布图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2020-2025年我国接触器制造行业主要盈利指标增长趋势图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2020-2025年中国液-液离心接触器进口国家及地区分析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d27af0104528" w:history="1">
        <w:r>
          <w:rPr>
            <w:rStyle w:val="Hyperlink"/>
          </w:rPr>
          <w:t>2025-2031年中国接触器市场调查研究及发展前景趋势分析报告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d27af0104528" w:history="1">
        <w:r>
          <w:rPr>
            <w:rStyle w:val="Hyperlink"/>
          </w:rPr>
          <w:t>https://www.20087.com/6/28/JieChuQiDeFaZhanQianJing.html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ad9e480a5469d" w:history="1">
      <w:r>
        <w:rPr>
          <w:rStyle w:val="Hyperlink"/>
        </w:rPr>
        <w:t>2025-2031年中国接触器市场调查研究及发展前景趋势分析报告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eChuQiDeFaZhanQianJing.html" TargetMode="External" Id="R2279d27af01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eChuQiDeFaZhanQianJing.html" TargetMode="External" Id="Rdddad9e480a5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2025-02-10T00:46:00Z</dcterms:created>
  <dcterms:modified xsi:type="dcterms:W3CDTF">2025-02-10T01:46:00Z</dcterms:modified>
  <dc:subject>2025-2031年中国接触器市场调查研究及发展前景趋势分析报告</dc:subject>
  <dc:title>2025-2031年中国接触器市场调查研究及发展前景趋势分析报告</dc:title>
  <cp:keywords>2025-2031年中国接触器市场调查研究及发展前景趋势分析报告</cp:keywords>
  <dc:description>2025-2031年中国接触器市场调查研究及发展前景趋势分析报告</dc:description>
</cp:coreProperties>
</file>