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31cd6f804ed1" w:history="1">
              <w:r>
                <w:rPr>
                  <w:rStyle w:val="Hyperlink"/>
                </w:rPr>
                <w:t>中国数字血压计行业发展研究与前景趋势报告（2025-2031年）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31cd6f804ed1" w:history="1">
              <w:r>
                <w:rPr>
                  <w:rStyle w:val="Hyperlink"/>
                </w:rPr>
                <w:t>中国数字血压计行业发展研究与前景趋势报告（2025-2031年）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231cd6f804ed1" w:history="1">
                <w:r>
                  <w:rPr>
                    <w:rStyle w:val="Hyperlink"/>
                  </w:rPr>
                  <w:t>https://www.20087.com/6/28/ShuZiXueYaJiFaZhanQianJingFenXi.html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血压计是家庭与基层医疗健康监测的普及型设备，主流采用示波法结合压力传感器与微处理器，强调测量准确性、操作简便性、数据存储与蓝牙传输能力。产品形态涵盖上臂式、手腕式及指套式，部分高端型号支持房颤筛查与多用户识别。然而，数字血压计仍面临手腕式设备在体位不当情况下误差显著、袖带尺寸适配不足影响特殊人群测量精度、算法未充分校准老年人动脉硬化导致读数偏差、低价产品缺乏临床验证等问题；在慢病管理与远程医疗兴起背景下，用户对连续血压趋势分析需求上升，但现有设备多为单次测量，难以捕捉动态变化；且不同品牌数据格式不统一，阻碍与健康管理平台无缝对接。</w:t>
      </w:r>
      <w:r>
        <w:rPr>
          <w:rFonts w:hint="eastAsia"/>
        </w:rPr>
        <w:br/>
      </w:r>
      <w:r>
        <w:rPr>
          <w:rFonts w:hint="eastAsia"/>
        </w:rPr>
        <w:t>　　未来，数字血压计将向无袖带连续监测、临床级认证与生态融合方向演进。光电容积脉搏波（PPG）与心电（ECG）多模态融合将实现无创连续血压估算；AI将基于长期数据识别异常波动并预警心血管风险。在标准层面，更多产品将通过ESH或AAMI临床验证；通用健康数据协议（如HL7 FHIR）将实现跨平台共享。同时，医保与商保将探索将认证血压计纳入慢病管理报销目录。长远看，数字血压计将从单点测量工具升级为融合精准监测、风险预警与医患协同的数字健康入口，在主动健康与价值医疗转型中持续释放其可靠与连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231cd6f804ed1" w:history="1">
        <w:r>
          <w:rPr>
            <w:rStyle w:val="Hyperlink"/>
          </w:rPr>
          <w:t>中国数字血压计行业发展研究与前景趋势报告（2025-2031年）</w:t>
        </w:r>
      </w:hyperlink>
      <w:r>
        <w:rPr>
          <w:rFonts w:hint="eastAsia"/>
        </w:rPr>
        <w:t>》基于长期的市场监测与数据资源，深入分析了数字血压计行业的产业链结构、市场规模与需求现状，探讨了价格动态。数字血压计报告全面揭示了行业当前的发展状况，并对数字血压计市场前景及趋势进行了科学预测。同时，数字血压计报告聚焦于数字血压计重点企业，深入剖析了市场竞争格局、集中度及品牌影响力，并进一步细分了市场，挖掘了数字血压计各领域的增长潜力。数字血压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数字血压计行业概述</w:t>
      </w:r>
      <w:r>
        <w:rPr>
          <w:rFonts w:hint="eastAsia"/>
        </w:rPr>
        <w:br/>
      </w:r>
      <w:r>
        <w:rPr>
          <w:rFonts w:hint="eastAsia"/>
        </w:rPr>
        <w:t>　　第一节 数字血压计定义与分类</w:t>
      </w:r>
      <w:r>
        <w:rPr>
          <w:rFonts w:hint="eastAsia"/>
        </w:rPr>
        <w:br/>
      </w:r>
      <w:r>
        <w:rPr>
          <w:rFonts w:hint="eastAsia"/>
        </w:rPr>
        <w:t>　　第二节 数字血压计应用领域</w:t>
      </w:r>
      <w:r>
        <w:rPr>
          <w:rFonts w:hint="eastAsia"/>
        </w:rPr>
        <w:br/>
      </w:r>
      <w:r>
        <w:rPr>
          <w:rFonts w:hint="eastAsia"/>
        </w:rPr>
        <w:t>　　第三节 数字血压计行业经济指标分析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三、数字血压计销售模式及销售渠道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全球数字血压计市场发展综述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2019-2024年全球数字血压计市场规模与趋势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2025-2031年全球数字血压计行业发展趋势与前景预测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一、国内数字血压计产能及利用情况</w:t>
      </w:r>
      <w:r>
        <w:rPr>
          <w:rFonts w:hint="eastAsia"/>
        </w:rPr>
        <w:br/>
      </w:r>
      <w:r>
        <w:rPr>
          <w:rFonts w:hint="eastAsia"/>
        </w:rPr>
        <w:t>　　　　二、数字血压计产能扩张与投资动态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一、2019-2024年数字血压计行业产量数据统计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二、影响数字血压计产量的关键因素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2025-2031年数字血压计市场需求与销售分析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一、2024-2025年数字血压计行业需求现状</w:t>
      </w:r>
      <w:r>
        <w:rPr>
          <w:rFonts w:hint="eastAsia"/>
        </w:rPr>
        <w:br/>
      </w:r>
      <w:r>
        <w:rPr>
          <w:rFonts w:hint="eastAsia"/>
        </w:rPr>
        <w:t>　　　　二、数字血压计客户群体与需求特点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中国数字血压计细分市场与下游应用领域分析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数字血压计下游应用与客户群体分析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一、2024-2025年数字血压计各应用领域市场现状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一、2019-2024年数字血压计市场价格走势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一、2019-2024年数字血压计进口规模及增长情况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一、2019-2024年数字血压计出口规模及增长情况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2019-2024年中国数字血压计行业总体发展与财务状况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2019-2024年中国数字血压计行业规模情况</w:t>
      </w:r>
      <w:r>
        <w:rPr>
          <w:rFonts w:hint="eastAsia"/>
        </w:rPr>
        <w:br/>
      </w:r>
      <w:r>
        <w:rPr>
          <w:rFonts w:hint="eastAsia"/>
        </w:rPr>
        <w:t>　　　　一、数字血压计行业企业数量规模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二、数字血压计行业从业人员规模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三、数字血压计行业市场敏感性分析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一、数字血压计行业盈利能力</w:t>
      </w:r>
      <w:r>
        <w:rPr>
          <w:rFonts w:hint="eastAsia"/>
        </w:rPr>
        <w:br/>
      </w:r>
      <w:r>
        <w:rPr>
          <w:rFonts w:hint="eastAsia"/>
        </w:rPr>
        <w:t>　　　　二、数字血压计行业偿债能力</w:t>
      </w:r>
      <w:r>
        <w:rPr>
          <w:rFonts w:hint="eastAsia"/>
        </w:rPr>
        <w:br/>
      </w:r>
      <w:r>
        <w:rPr>
          <w:rFonts w:hint="eastAsia"/>
        </w:rPr>
        <w:t>　　　　三、数字血压计行业营运能力</w:t>
      </w:r>
      <w:r>
        <w:rPr>
          <w:rFonts w:hint="eastAsia"/>
        </w:rPr>
        <w:br/>
      </w:r>
      <w:r>
        <w:rPr>
          <w:rFonts w:hint="eastAsia"/>
        </w:rPr>
        <w:t>　　　　四、数字血压计行业发展能力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2025年中国数字血压计企业发展企业发展策略与建议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数字血压计销售模式与渠道策略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数字血压计品牌与市场推广策略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数字血压计研发投入与技术创新能力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数字血压计合作联盟与资源整合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中国数字血压计行业风险与对策</w:t>
      </w:r>
      <w:r>
        <w:rPr>
          <w:rFonts w:hint="eastAsia"/>
        </w:rPr>
        <w:br/>
      </w:r>
      <w:r>
        <w:rPr>
          <w:rFonts w:hint="eastAsia"/>
        </w:rPr>
        <w:t>　　第一节 数字血压计行业SWOT分析</w:t>
      </w:r>
      <w:r>
        <w:rPr>
          <w:rFonts w:hint="eastAsia"/>
        </w:rPr>
        <w:br/>
      </w:r>
      <w:r>
        <w:rPr>
          <w:rFonts w:hint="eastAsia"/>
        </w:rPr>
        <w:t>　　　　一、数字血压计行业优势</w:t>
      </w:r>
      <w:r>
        <w:rPr>
          <w:rFonts w:hint="eastAsia"/>
        </w:rPr>
        <w:br/>
      </w:r>
      <w:r>
        <w:rPr>
          <w:rFonts w:hint="eastAsia"/>
        </w:rPr>
        <w:t>　　　　二、数字血压计行业劣势</w:t>
      </w:r>
      <w:r>
        <w:rPr>
          <w:rFonts w:hint="eastAsia"/>
        </w:rPr>
        <w:br/>
      </w:r>
      <w:r>
        <w:rPr>
          <w:rFonts w:hint="eastAsia"/>
        </w:rPr>
        <w:t>　　　　三、数字血压计市场机会</w:t>
      </w:r>
      <w:r>
        <w:rPr>
          <w:rFonts w:hint="eastAsia"/>
        </w:rPr>
        <w:br/>
      </w:r>
      <w:r>
        <w:rPr>
          <w:rFonts w:hint="eastAsia"/>
        </w:rPr>
        <w:t>　　　　四、数字血压计市场威胁</w:t>
      </w:r>
      <w:r>
        <w:rPr>
          <w:rFonts w:hint="eastAsia"/>
        </w:rPr>
        <w:br/>
      </w:r>
      <w:r>
        <w:rPr>
          <w:rFonts w:hint="eastAsia"/>
        </w:rPr>
        <w:t>　　第二节 数字血压计行业风险及对策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一、数字血压计行业主管部门与监管体制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二、数字血压计行业主要法律法规及政策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三、数字血压计行业标准与质量监管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中-智-林－数字血压计行业发展建议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数字血压计行业历程</w:t>
      </w:r>
      <w:r>
        <w:rPr>
          <w:rFonts w:hint="eastAsia"/>
        </w:rPr>
        <w:br/>
      </w:r>
      <w:r>
        <w:rPr>
          <w:rFonts w:hint="eastAsia"/>
        </w:rPr>
        <w:t>　　图表 数字血压计行业生命周期</w:t>
      </w:r>
      <w:r>
        <w:rPr>
          <w:rFonts w:hint="eastAsia"/>
        </w:rPr>
        <w:br/>
      </w:r>
      <w:r>
        <w:rPr>
          <w:rFonts w:hint="eastAsia"/>
        </w:rPr>
        <w:t>　　图表 数字血压计行业产业链分析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2019-2024年中国数字血压计进口数量分析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2019-2024年中国数字血压计进口金额分析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2019-2024年中国数字血压计出口数量分析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2019-2024年中国数字血压计出口金额分析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数字血压计企业信息</w:t>
      </w:r>
      <w:r>
        <w:rPr>
          <w:rFonts w:hint="eastAsia"/>
        </w:rPr>
        <w:br/>
      </w:r>
      <w:r>
        <w:rPr>
          <w:rFonts w:hint="eastAsia"/>
        </w:rPr>
        <w:t>　　图表 数字血压计企业经营情况分析</w:t>
      </w:r>
      <w:r>
        <w:rPr>
          <w:rFonts w:hint="eastAsia"/>
        </w:rPr>
        <w:br/>
      </w:r>
      <w:r>
        <w:rPr>
          <w:rFonts w:hint="eastAsia"/>
        </w:rPr>
        <w:t>　　图表 数字血压计重点企业（三）主要经济指标情况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2025-2031年中国数字血压计市场需求量预测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2025-2031年中国数字血压计行业供需平衡预测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31cd6f804ed1" w:history="1">
        <w:r>
          <w:rPr>
            <w:rStyle w:val="Hyperlink"/>
          </w:rPr>
          <w:t>中国数字血压计行业发展研究与前景趋势报告（2025-2031年）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231cd6f804ed1" w:history="1">
        <w:r>
          <w:rPr>
            <w:rStyle w:val="Hyperlink"/>
          </w:rPr>
          <w:t>https://www.20087.com/6/28/ShuZiXueYaJiFaZhanQianJingFenXi.html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488cdea1a4647" w:history="1">
      <w:r>
        <w:rPr>
          <w:rStyle w:val="Hyperlink"/>
        </w:rPr>
        <w:t>中国数字血压计行业发展研究与前景趋势报告（2025-2031年）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uZiXueYaJiFaZhanQianJingFenXi.html" TargetMode="External" Id="R008231cd6f80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uZiXueYaJiFaZhanQianJingFenXi.html" TargetMode="External" Id="R98d488cdea1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2025-11-01T04:13:50Z</dcterms:created>
  <dcterms:modified xsi:type="dcterms:W3CDTF">2025-11-01T05:13:50Z</dcterms:modified>
  <dc:subject>中国数字血压计行业发展研究与前景趋势报告（2025-2031年）</dc:subject>
  <dc:title>中国数字血压计行业发展研究与前景趋势报告（2025-2031年）</dc:title>
  <cp:keywords>中国数字血压计行业发展研究与前景趋势报告（2025-2031年）</cp:keywords>
  <dc:description>中国数字血压计行业发展研究与前景趋势报告（2025-2031年）</dc:description>
</cp:coreProperties>
</file>