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f1476ed3e4e01" w:history="1">
              <w:r>
                <w:rPr>
                  <w:rStyle w:val="Hyperlink"/>
                </w:rPr>
                <w:t>中国无触点继电器行业发展分析与前景趋势报告（2026-2032年）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f1476ed3e4e01" w:history="1">
              <w:r>
                <w:rPr>
                  <w:rStyle w:val="Hyperlink"/>
                </w:rPr>
                <w:t>中国无触点继电器行业发展分析与前景趋势报告（2026-2032年）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f1476ed3e4e01" w:history="1">
                <w:r>
                  <w:rPr>
                    <w:rStyle w:val="Hyperlink"/>
                  </w:rPr>
                  <w:t>https://www.20087.com/6/78/WuChuDianJiDianQiHangYeFaZhanQianJing.html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触点继电器（固态继电器，SSR）是一种采用半导体器件（如MOSFET、TRIAC或IGBT）替代机械触点实现电路通断控制的电子开关装置，具有无火花、长寿命、高响应速度及抗振动等优势，广泛应用于工业自动化、暖通空调、医疗设备及新能源系统中。当前高端产品强调高隔离电压（&gt;5 kV）、低导通压降、过零触发抑制浪涌电流，以及集成过温、过流保护功能，并符合IEC 60947-4-3等安全标准。在光伏逆变器中，无触点继电器用于直流侧快速关断；在食品机械中，则满足IP67防护与易清洁要求。然而，在大电流应用中，散热设计不足易导致热失控，且dv/dt噪声可能干扰敏感控制系统。</w:t>
      </w:r>
      <w:r>
        <w:rPr>
          <w:rFonts w:hint="eastAsia"/>
        </w:rPr>
        <w:br/>
      </w:r>
      <w:r>
        <w:rPr>
          <w:rFonts w:hint="eastAsia"/>
        </w:rPr>
        <w:t>　　未来，无触点继电器将向宽禁带半导体集成、智能诊断与模块化封装方向突破。市场调研网认为，碳化硅（SiC）与氮化镓（GaN）器件将显著降低导通损耗并提升开关频率；嵌入式温度与电流传感支持实时健康状态评估。在结构层面，金属基板（IMS）或陶瓷覆铜板（DBC）封装强化散热能力；标准化插拔接口便于维护更换。此外，支持IO-Link或Modbus通信协议的智能型号可实现远程监控与预测性维护。随着工业电气化与能效标准升级，具备高可靠性、高集成度与数字互联能力的新一代无触点继电器，将持续作为电力电子控制回路的核心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f1476ed3e4e01" w:history="1">
        <w:r>
          <w:rPr>
            <w:rStyle w:val="Hyperlink"/>
          </w:rPr>
          <w:t>中国无触点继电器行业发展分析与前景趋势报告（2026-2032年）</w:t>
        </w:r>
      </w:hyperlink>
      <w:r>
        <w:rPr>
          <w:rFonts w:hint="eastAsia"/>
        </w:rPr>
        <w:t>》基于国家统计局及相关协会的详实数据，系统分析了无触点继电器行业的市场规模、重点企业表现、产业链结构、竞争格局及价格动态。报告内容严谨、数据详实，结合丰富图表，全面呈现无触点继电器行业现状与未来发展趋势。通过对无触点继电器技术现状、SWOT分析及市场前景的解读，报告为无触点继电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无触点继电器行业概述</w:t>
      </w:r>
      <w:r>
        <w:rPr>
          <w:rFonts w:hint="eastAsia"/>
        </w:rPr>
        <w:br/>
      </w:r>
      <w:r>
        <w:rPr>
          <w:rFonts w:hint="eastAsia"/>
        </w:rPr>
        <w:t>　　第一节 无触点继电器定义与分类</w:t>
      </w:r>
      <w:r>
        <w:rPr>
          <w:rFonts w:hint="eastAsia"/>
        </w:rPr>
        <w:br/>
      </w:r>
      <w:r>
        <w:rPr>
          <w:rFonts w:hint="eastAsia"/>
        </w:rPr>
        <w:t>　　第二节 无触点继电器应用领域</w:t>
      </w:r>
      <w:r>
        <w:rPr>
          <w:rFonts w:hint="eastAsia"/>
        </w:rPr>
        <w:br/>
      </w:r>
      <w:r>
        <w:rPr>
          <w:rFonts w:hint="eastAsia"/>
        </w:rPr>
        <w:t>　　第三节 无触点继电器行业经济指标分析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无触点继电器产业链及经营模式分析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三、无触点继电器销售模式及销售渠道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全球无触点继电器市场发展综述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2020-2025年全球无触点继电器市场规模与趋势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主要国家与地区无触点继电器市场分析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2026-2032年全球无触点继电器行业发展趋势与前景预测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中国无触点继电器行业市场分析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2025-2026年无触点继电器产能与投资动态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一、国内无触点继电器产能及利用情况</w:t>
      </w:r>
      <w:r>
        <w:rPr>
          <w:rFonts w:hint="eastAsia"/>
        </w:rPr>
        <w:br/>
      </w:r>
      <w:r>
        <w:rPr>
          <w:rFonts w:hint="eastAsia"/>
        </w:rPr>
        <w:t>　　　　二、无触点继电器产能扩张与投资动态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2026-2032年无触点继电器行业产量统计与趋势预测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一、2020-2025年无触点继电器行业产量数据统计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1、2020-2025年无触点继电器产量及增长趋势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2、2020-2025年无触点继电器细分产品产量及份额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二、影响无触点继电器产量的关键因素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三、2026-2032年无触点继电器产量预测</w:t>
      </w:r>
      <w:r>
        <w:rPr>
          <w:rFonts w:hint="eastAsia"/>
        </w:rPr>
        <w:br/>
      </w:r>
      <w:r>
        <w:rPr>
          <w:rFonts w:hint="eastAsia"/>
        </w:rPr>
        <w:t>　　第三节 2026-2032年无触点继电器市场需求与销售分析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一、2025-2026年无触点继电器行业需求现状</w:t>
      </w:r>
      <w:r>
        <w:rPr>
          <w:rFonts w:hint="eastAsia"/>
        </w:rPr>
        <w:br/>
      </w:r>
      <w:r>
        <w:rPr>
          <w:rFonts w:hint="eastAsia"/>
        </w:rPr>
        <w:t>　　　　二、无触点继电器客户群体与需求特点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三、2020-2025年无触点继电器行业销售规模分析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四、2026-2032年无触点继电器市场增长潜力与规模预测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中国无触点继电器细分市场与下游应用领域分析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无触点继电器细分市场分析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一、2025-2026年无触点继电器主要细分产品市场现状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无触点继电器下游应用与客户群体分析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一、2025-2026年无触点继电器各应用领域市场现状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2025-2026年无触点继电器行业技术发展现状及趋势分析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无触点继电器行业技术发展现状分析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国内外无触点继电器行业技术差异与原因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无触点继电器行业技术发展方向、趋势预测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提升无触点继电器行业技术能力策略建议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无触点继电器价格机制与竞争策略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一、2020-2025年无触点继电器市场价格走势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无触点继电器定价策略与方法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2026-2032年无触点继电器价格竞争态势与趋势预测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中国无触点继电器行业重点区域市场研究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2025-2026年重点区域无触点继电器市场发展概况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二、2020-2025年无触点继电器市场需求规模情况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三、2026-2032年无触点继电器行业发展潜力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二、2020-2025年无触点继电器市场需求规模情况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三、2026-2032年无触点继电器行业发展潜力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二、2020-2025年无触点继电器市场需求规模情况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三、2026-2032年无触点继电器行业发展潜力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二、2020-2025年无触点继电器市场需求规模情况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三、2026-2032年无触点继电器行业发展潜力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二、2020-2025年无触点继电器市场需求规模情况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三、2026-2032年无触点继电器行业发展潜力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2020-2025年中国无触点继电器行业进出口情况分析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无触点继电器行业进口情况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一、2020-2025年无触点继电器进口规模及增长情况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二、无触点继电器主要进口来源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无触点继电器行业出口情况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一、2020-2025年无触点继电器出口规模及增长情况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二、无触点继电器主要出口目的地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2020-2025年中国无触点继电器行业总体发展与财务状况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2020-2025年中国无触点继电器行业规模情况</w:t>
      </w:r>
      <w:r>
        <w:rPr>
          <w:rFonts w:hint="eastAsia"/>
        </w:rPr>
        <w:br/>
      </w:r>
      <w:r>
        <w:rPr>
          <w:rFonts w:hint="eastAsia"/>
        </w:rPr>
        <w:t>　　　　一、无触点继电器行业企业数量规模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二、无触点继电器行业从业人员规模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三、无触点继电器行业市场敏感性分析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2020-2025年中国无触点继电器行业财务能力分析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一、无触点继电器行业盈利能力</w:t>
      </w:r>
      <w:r>
        <w:rPr>
          <w:rFonts w:hint="eastAsia"/>
        </w:rPr>
        <w:br/>
      </w:r>
      <w:r>
        <w:rPr>
          <w:rFonts w:hint="eastAsia"/>
        </w:rPr>
        <w:t>　　　　二、无触点继电器行业偿债能力</w:t>
      </w:r>
      <w:r>
        <w:rPr>
          <w:rFonts w:hint="eastAsia"/>
        </w:rPr>
        <w:br/>
      </w:r>
      <w:r>
        <w:rPr>
          <w:rFonts w:hint="eastAsia"/>
        </w:rPr>
        <w:t>　　　　三、无触点继电器行业营运能力</w:t>
      </w:r>
      <w:r>
        <w:rPr>
          <w:rFonts w:hint="eastAsia"/>
        </w:rPr>
        <w:br/>
      </w:r>
      <w:r>
        <w:rPr>
          <w:rFonts w:hint="eastAsia"/>
        </w:rPr>
        <w:t>　　　　四、无触点继电器行业发展能力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无触点继电器行业重点企业调研分析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二、企业无触点继电器业务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二、企业无触点继电器业务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二、企业无触点继电器业务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二、企业无触点继电器业务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二、企业无触点继电器业务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二、企业无触点继电器业务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中国无触点继电器行业竞争格局分析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无触点继电器行业竞争格局总览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2025-2026年无触点继电器行业竞争力分析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2020-2025年无触点继电器行业企业并购活动分析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2025-2026年无触点继电器行业会展与招投标活动分析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一、无触点继电器行业会展活动及其市场影响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2026年中国无触点继电器企业发展企业发展策略与建议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无触点继电器销售模式与渠道策略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无触点继电器品牌与市场推广策略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无触点继电器研发投入与技术创新能力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无触点继电器合作联盟与资源整合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中国无触点继电器行业风险与对策</w:t>
      </w:r>
      <w:r>
        <w:rPr>
          <w:rFonts w:hint="eastAsia"/>
        </w:rPr>
        <w:br/>
      </w:r>
      <w:r>
        <w:rPr>
          <w:rFonts w:hint="eastAsia"/>
        </w:rPr>
        <w:t>　　第一节 无触点继电器行业SWOT分析</w:t>
      </w:r>
      <w:r>
        <w:rPr>
          <w:rFonts w:hint="eastAsia"/>
        </w:rPr>
        <w:br/>
      </w:r>
      <w:r>
        <w:rPr>
          <w:rFonts w:hint="eastAsia"/>
        </w:rPr>
        <w:t>　　　　一、无触点继电器行业优势</w:t>
      </w:r>
      <w:r>
        <w:rPr>
          <w:rFonts w:hint="eastAsia"/>
        </w:rPr>
        <w:br/>
      </w:r>
      <w:r>
        <w:rPr>
          <w:rFonts w:hint="eastAsia"/>
        </w:rPr>
        <w:t>　　　　二、无触点继电器行业劣势</w:t>
      </w:r>
      <w:r>
        <w:rPr>
          <w:rFonts w:hint="eastAsia"/>
        </w:rPr>
        <w:br/>
      </w:r>
      <w:r>
        <w:rPr>
          <w:rFonts w:hint="eastAsia"/>
        </w:rPr>
        <w:t>　　　　三、无触点继电器市场机会</w:t>
      </w:r>
      <w:r>
        <w:rPr>
          <w:rFonts w:hint="eastAsia"/>
        </w:rPr>
        <w:br/>
      </w:r>
      <w:r>
        <w:rPr>
          <w:rFonts w:hint="eastAsia"/>
        </w:rPr>
        <w:t>　　　　四、无触点继电器市场威胁</w:t>
      </w:r>
      <w:r>
        <w:rPr>
          <w:rFonts w:hint="eastAsia"/>
        </w:rPr>
        <w:br/>
      </w:r>
      <w:r>
        <w:rPr>
          <w:rFonts w:hint="eastAsia"/>
        </w:rPr>
        <w:t>　　第二节 无触点继电器行业风险及对策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2026-2032年中国无触点继电器行业前景与发展趋势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2025-2026年无触点继电器行业发展环境分析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一、无触点继电器行业主管部门与监管体制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二、无触点继电器行业主要法律法规及政策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三、无触点继电器行业标准与质量监管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2026-2032年无触点继电器行业发展趋势与方向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2026-2032年无触点继电器行业发展潜力与机遇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无触点继电器行业研究结论与建议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中-智-林-无触点继电器行业发展建议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无触点继电器行业类别</w:t>
      </w:r>
      <w:r>
        <w:rPr>
          <w:rFonts w:hint="eastAsia"/>
        </w:rPr>
        <w:br/>
      </w:r>
      <w:r>
        <w:rPr>
          <w:rFonts w:hint="eastAsia"/>
        </w:rPr>
        <w:t>　　图表 无触点继电器行业产业链调研</w:t>
      </w:r>
      <w:r>
        <w:rPr>
          <w:rFonts w:hint="eastAsia"/>
        </w:rPr>
        <w:br/>
      </w:r>
      <w:r>
        <w:rPr>
          <w:rFonts w:hint="eastAsia"/>
        </w:rPr>
        <w:t>　　图表 无触点继电器行业现状</w:t>
      </w:r>
      <w:r>
        <w:rPr>
          <w:rFonts w:hint="eastAsia"/>
        </w:rPr>
        <w:br/>
      </w:r>
      <w:r>
        <w:rPr>
          <w:rFonts w:hint="eastAsia"/>
        </w:rPr>
        <w:t>　　图表 无触点继电器行业标准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2020-2025年中国无触点继电器市场规模</w:t>
      </w:r>
      <w:r>
        <w:rPr>
          <w:rFonts w:hint="eastAsia"/>
        </w:rPr>
        <w:br/>
      </w:r>
      <w:r>
        <w:rPr>
          <w:rFonts w:hint="eastAsia"/>
        </w:rPr>
        <w:t>　　图表 2026年中国无触点继电器行业产能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2020-2025年中国无触点继电器产量</w:t>
      </w:r>
      <w:r>
        <w:rPr>
          <w:rFonts w:hint="eastAsia"/>
        </w:rPr>
        <w:br/>
      </w:r>
      <w:r>
        <w:rPr>
          <w:rFonts w:hint="eastAsia"/>
        </w:rPr>
        <w:t>　　图表 无触点继电器行业动态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2020-2025年中国无触点继电器市场需求量</w:t>
      </w:r>
      <w:r>
        <w:rPr>
          <w:rFonts w:hint="eastAsia"/>
        </w:rPr>
        <w:br/>
      </w:r>
      <w:r>
        <w:rPr>
          <w:rFonts w:hint="eastAsia"/>
        </w:rPr>
        <w:t>　　图表 2026年中国无触点继电器行业需求区域调研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2020-2025年中国无触点继电器行情</w:t>
      </w:r>
      <w:r>
        <w:rPr>
          <w:rFonts w:hint="eastAsia"/>
        </w:rPr>
        <w:br/>
      </w:r>
      <w:r>
        <w:rPr>
          <w:rFonts w:hint="eastAsia"/>
        </w:rPr>
        <w:t>　　图表 2020-2025年中国无触点继电器价格走势图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2020-2025年中国无触点继电器行业销售收入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2020-2025年中国无触点继电器行业盈利情况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2020-2025年中国无触点继电器行业利润总额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2020-2025年中国无触点继电器进口数据</w:t>
      </w:r>
      <w:r>
        <w:rPr>
          <w:rFonts w:hint="eastAsia"/>
        </w:rPr>
        <w:br/>
      </w:r>
      <w:r>
        <w:rPr>
          <w:rFonts w:hint="eastAsia"/>
        </w:rPr>
        <w:t>　　图表 2020-2025年中国无触点继电器出口数据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2020-2025年中国无触点继电器行业企业数量统计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**地区无触点继电器市场规模</w:t>
      </w:r>
      <w:r>
        <w:rPr>
          <w:rFonts w:hint="eastAsia"/>
        </w:rPr>
        <w:br/>
      </w:r>
      <w:r>
        <w:rPr>
          <w:rFonts w:hint="eastAsia"/>
        </w:rPr>
        <w:t>　　图表 **地区无触点继电器行业市场需求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**地区无触点继电器市场调研</w:t>
      </w:r>
      <w:r>
        <w:rPr>
          <w:rFonts w:hint="eastAsia"/>
        </w:rPr>
        <w:br/>
      </w:r>
      <w:r>
        <w:rPr>
          <w:rFonts w:hint="eastAsia"/>
        </w:rPr>
        <w:t>　　图表 **地区无触点继电器行业市场需求分析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**地区无触点继电器市场规模</w:t>
      </w:r>
      <w:r>
        <w:rPr>
          <w:rFonts w:hint="eastAsia"/>
        </w:rPr>
        <w:br/>
      </w:r>
      <w:r>
        <w:rPr>
          <w:rFonts w:hint="eastAsia"/>
        </w:rPr>
        <w:t>　　图表 **地区无触点继电器行业市场需求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**地区无触点继电器市场调研</w:t>
      </w:r>
      <w:r>
        <w:rPr>
          <w:rFonts w:hint="eastAsia"/>
        </w:rPr>
        <w:br/>
      </w:r>
      <w:r>
        <w:rPr>
          <w:rFonts w:hint="eastAsia"/>
        </w:rPr>
        <w:t>　　图表 **地区无触点继电器行业市场需求分析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无触点继电器行业竞争对手分析</w:t>
      </w:r>
      <w:r>
        <w:rPr>
          <w:rFonts w:hint="eastAsia"/>
        </w:rPr>
        <w:br/>
      </w:r>
      <w:r>
        <w:rPr>
          <w:rFonts w:hint="eastAsia"/>
        </w:rPr>
        <w:t>　　图表 无触点继电器重点企业（一）基本信息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无触点继电器重点企业（一）经营情况分析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无触点继电器重点企业（一）主要经济指标情况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无触点继电器重点企业（一）盈利能力情况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无触点继电器重点企业（一）偿债能力情况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无触点继电器重点企业（一）运营能力情况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无触点继电器重点企业（一）成长能力情况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无触点继电器重点企业（二）基本信息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无触点继电器重点企业（二）经营情况分析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无触点继电器重点企业（二）主要经济指标情况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无触点继电器重点企业（二）盈利能力情况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无触点继电器重点企业（二）偿债能力情况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无触点继电器重点企业（二）运营能力情况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无触点继电器重点企业（二）成长能力情况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无触点继电器重点企业（三）基本信息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无触点继电器重点企业（三）经营情况分析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无触点继电器重点企业（三）主要经济指标情况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无触点继电器重点企业（三）盈利能力情况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无触点继电器重点企业（三）偿债能力情况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无触点继电器重点企业（三）运营能力情况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无触点继电器重点企业（三）成长能力情况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2026-2032年中国无触点继电器行业产能预测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2026-2032年中国无触点继电器行业产量预测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2026-2032年中国无触点继电器市场需求预测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2026-2032年中国无触点继电器市场规模预测</w:t>
      </w:r>
      <w:r>
        <w:rPr>
          <w:rFonts w:hint="eastAsia"/>
        </w:rPr>
        <w:br/>
      </w:r>
      <w:r>
        <w:rPr>
          <w:rFonts w:hint="eastAsia"/>
        </w:rPr>
        <w:t>　　图表 无触点继电器行业准入条件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2026-2032年中国无触点继电器行业信息化</w:t>
      </w:r>
      <w:r>
        <w:rPr>
          <w:rFonts w:hint="eastAsia"/>
        </w:rPr>
        <w:br/>
      </w:r>
      <w:r>
        <w:rPr>
          <w:rFonts w:hint="eastAsia"/>
        </w:rPr>
        <w:t>　　图表 2026年中国无触点继电器市场前景分析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2026-2032年中国无触点继电器行业风险分析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2026-2032年中国无触点继电器行业发展趋势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f1476ed3e4e01" w:history="1">
        <w:r>
          <w:rPr>
            <w:rStyle w:val="Hyperlink"/>
          </w:rPr>
          <w:t>中国无触点继电器行业发展分析与前景趋势报告（2026-2032年）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f1476ed3e4e01" w:history="1">
        <w:r>
          <w:rPr>
            <w:rStyle w:val="Hyperlink"/>
          </w:rPr>
          <w:t>https://www.20087.com/6/78/WuChuDianJiDianQiHangYeFaZhanQianJing.html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25839a25d4f3f" w:history="1">
      <w:r>
        <w:rPr>
          <w:rStyle w:val="Hyperlink"/>
        </w:rPr>
        <w:t>中国无触点继电器行业发展分析与前景趋势报告（2026-2032年）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WuChuDianJiDianQiHangYeFaZhanQianJing.html" TargetMode="External" Id="Rd08f1476ed3e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WuChuDianJiDianQiHangYeFaZhanQianJing.html" TargetMode="External" Id="Rdc025839a25d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2026-02-09T02:46:21Z</dcterms:created>
  <dcterms:modified xsi:type="dcterms:W3CDTF">2026-02-09T03:46:21Z</dcterms:modified>
  <dc:subject>中国无触点继电器行业发展分析与前景趋势报告（2026-2032年）</dc:subject>
  <dc:title>中国无触点继电器行业发展分析与前景趋势报告（2026-2032年）</dc:title>
  <cp:keywords>中国无触点继电器行业发展分析与前景趋势报告（2026-2032年）</cp:keywords>
  <dc:description>中国无触点继电器行业发展分析与前景趋势报告（2026-2032年）</dc:description>
</cp:coreProperties>
</file>