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e2ea5b47e487a" w:history="1">
              <w:r>
                <w:rPr>
                  <w:rStyle w:val="Hyperlink"/>
                </w:rPr>
                <w:t>2024-2030年全球与中国条码设备市场调查研究及发展前景预测报告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e2ea5b47e487a" w:history="1">
              <w:r>
                <w:rPr>
                  <w:rStyle w:val="Hyperlink"/>
                </w:rPr>
                <w:t>2024-2030年全球与中国条码设备市场调查研究及发展前景预测报告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7e2ea5b47e487a" w:history="1">
                <w:r>
                  <w:rPr>
                    <w:rStyle w:val="Hyperlink"/>
                  </w:rPr>
                  <w:t>https://www.20087.com/6/88/TiaoMaSheBeiFaZhanXianZhuangQianJing.html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作为物流、零售、制造等行业不可或缺的数据采集工具，经历了从单一扫描枪到集成扫码、打印、无线传输的多功能设备的演变。目前，产品正向小型化、智能化、高精度和高速度方向发展，以适应更广泛的使用场景。</w:t>
      </w:r>
      <w:r>
        <w:rPr>
          <w:rFonts w:hint="eastAsia"/>
        </w:rPr>
        <w:br/>
      </w:r>
      <w:r>
        <w:rPr>
          <w:rFonts w:hint="eastAsia"/>
        </w:rPr>
        <w:t>　　未来条码设备将更加集成物联网技术，实现设备间的无缝连接和数据实时共享，提升供应链管理效率。人工智能技术的应用将增强设备的自学习和自适应能力，提高识别准确率和处理复杂条码的能力。同时，为适应电子商务和无接触交易的兴起，移动支付集成的条码读取设备将更加普及。此外，设备的耐用性和易用性也将持续优化，满足不同行业和环境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7e2ea5b47e487a" w:history="1">
        <w:r>
          <w:rPr>
            <w:rStyle w:val="Hyperlink"/>
          </w:rPr>
          <w:t>2024-2030年全球与中国条码设备市场调查研究及发展前景预测报告</w:t>
        </w:r>
      </w:hyperlink>
      <w:r>
        <w:rPr>
          <w:rFonts w:hint="eastAsia"/>
        </w:rPr>
        <w:t>全面分析了条码设备行业的市场规模、需求和价格动态，同时对条码设备产业链进行了探讨。报告客观描述了条码设备行业现状，审慎预测了条码设备市场前景及发展趋势。此外，报告还聚焦于条码设备重点企业，剖析了市场竞争格局、集中度以及品牌影响力，并对条码设备细分市场进行了研究。条码设备报告以专业、科学的视角，为投资者和行业决策者提供了权威的市场洞察与决策参考，是条码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中国条码设备概述</w:t>
      </w:r>
      <w:r>
        <w:rPr>
          <w:rFonts w:hint="eastAsia"/>
        </w:rPr>
        <w:br/>
      </w:r>
      <w:r>
        <w:rPr>
          <w:rFonts w:hint="eastAsia"/>
        </w:rPr>
        <w:t>　　第一节 条码设备行业定义</w:t>
      </w:r>
      <w:r>
        <w:rPr>
          <w:rFonts w:hint="eastAsia"/>
        </w:rPr>
        <w:br/>
      </w:r>
      <w:r>
        <w:rPr>
          <w:rFonts w:hint="eastAsia"/>
        </w:rPr>
        <w:t>　　第二节 条码设备行业发展特性</w:t>
      </w:r>
      <w:r>
        <w:rPr>
          <w:rFonts w:hint="eastAsia"/>
        </w:rPr>
        <w:br/>
      </w:r>
      <w:r>
        <w:rPr>
          <w:rFonts w:hint="eastAsia"/>
        </w:rPr>
        <w:t>　　第三节 条码设备产业链分析</w:t>
      </w:r>
      <w:r>
        <w:rPr>
          <w:rFonts w:hint="eastAsia"/>
        </w:rPr>
        <w:br/>
      </w:r>
      <w:r>
        <w:rPr>
          <w:rFonts w:hint="eastAsia"/>
        </w:rPr>
        <w:t>　　第四节 条码设备行业生命周期分析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国外主要条码设备市场发展概况</w:t>
      </w:r>
      <w:r>
        <w:rPr>
          <w:rFonts w:hint="eastAsia"/>
        </w:rPr>
        <w:br/>
      </w:r>
      <w:r>
        <w:rPr>
          <w:rFonts w:hint="eastAsia"/>
        </w:rPr>
        <w:t>　　第一节 全球条码设备市场发展分析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第三节 北美地区条码设备市场概况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第五节 全球条码设备市场发展预测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中国条码设备发展环境分析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中国条码设备技术发展分析</w:t>
      </w:r>
      <w:r>
        <w:rPr>
          <w:rFonts w:hint="eastAsia"/>
        </w:rPr>
        <w:br/>
      </w:r>
      <w:r>
        <w:rPr>
          <w:rFonts w:hint="eastAsia"/>
        </w:rPr>
        <w:t>　　第一节 当前条码设备技术发展现状分析</w:t>
      </w:r>
      <w:r>
        <w:rPr>
          <w:rFonts w:hint="eastAsia"/>
        </w:rPr>
        <w:br/>
      </w:r>
      <w:r>
        <w:rPr>
          <w:rFonts w:hint="eastAsia"/>
        </w:rPr>
        <w:t>　　第二节 条码设备生产中需注意的问题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条码设备行业主要技术发展趋势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条码设备市场特性分析</w:t>
      </w:r>
      <w:r>
        <w:rPr>
          <w:rFonts w:hint="eastAsia"/>
        </w:rPr>
        <w:br/>
      </w:r>
      <w:r>
        <w:rPr>
          <w:rFonts w:hint="eastAsia"/>
        </w:rPr>
        <w:t>　　第一节 条码设备行业集中度分析</w:t>
      </w:r>
      <w:r>
        <w:rPr>
          <w:rFonts w:hint="eastAsia"/>
        </w:rPr>
        <w:br/>
      </w:r>
      <w:r>
        <w:rPr>
          <w:rFonts w:hint="eastAsia"/>
        </w:rPr>
        <w:t>　　第二节 条码设备行业SWOT分析</w:t>
      </w:r>
      <w:r>
        <w:rPr>
          <w:rFonts w:hint="eastAsia"/>
        </w:rPr>
        <w:br/>
      </w:r>
      <w:r>
        <w:rPr>
          <w:rFonts w:hint="eastAsia"/>
        </w:rPr>
        <w:t>　　　　一、条码设备行业优势</w:t>
      </w:r>
      <w:r>
        <w:rPr>
          <w:rFonts w:hint="eastAsia"/>
        </w:rPr>
        <w:br/>
      </w:r>
      <w:r>
        <w:rPr>
          <w:rFonts w:hint="eastAsia"/>
        </w:rPr>
        <w:t>　　　　二、条码设备行业劣势</w:t>
      </w:r>
      <w:r>
        <w:rPr>
          <w:rFonts w:hint="eastAsia"/>
        </w:rPr>
        <w:br/>
      </w:r>
      <w:r>
        <w:rPr>
          <w:rFonts w:hint="eastAsia"/>
        </w:rPr>
        <w:t>　　　　三、条码设备行业机会</w:t>
      </w:r>
      <w:r>
        <w:rPr>
          <w:rFonts w:hint="eastAsia"/>
        </w:rPr>
        <w:br/>
      </w:r>
      <w:r>
        <w:rPr>
          <w:rFonts w:hint="eastAsia"/>
        </w:rPr>
        <w:t>　　　　四、条码设备行业风险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中国条码设备发展现状</w:t>
      </w:r>
      <w:r>
        <w:rPr>
          <w:rFonts w:hint="eastAsia"/>
        </w:rPr>
        <w:br/>
      </w:r>
      <w:r>
        <w:rPr>
          <w:rFonts w:hint="eastAsia"/>
        </w:rPr>
        <w:t>　　第一节 中国条码设备市场现状分析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中国条码设备产量分析及预测</w:t>
      </w:r>
      <w:r>
        <w:rPr>
          <w:rFonts w:hint="eastAsia"/>
        </w:rPr>
        <w:br/>
      </w:r>
      <w:r>
        <w:rPr>
          <w:rFonts w:hint="eastAsia"/>
        </w:rPr>
        <w:t>　　　　一、条码设备总体产能规模</w:t>
      </w:r>
      <w:r>
        <w:rPr>
          <w:rFonts w:hint="eastAsia"/>
        </w:rPr>
        <w:br/>
      </w:r>
      <w:r>
        <w:rPr>
          <w:rFonts w:hint="eastAsia"/>
        </w:rPr>
        <w:t>　　　　二、条码设备生产区域分布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四、2024-2030年中国条码设备产量预测</w:t>
      </w:r>
      <w:r>
        <w:rPr>
          <w:rFonts w:hint="eastAsia"/>
        </w:rPr>
        <w:br/>
      </w:r>
      <w:r>
        <w:rPr>
          <w:rFonts w:hint="eastAsia"/>
        </w:rPr>
        <w:t>　　第三节 中国条码设备市场需求分析及预测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二、2024-2030年中国条码设备市场价格走势预测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2019-2024年条码设备行业经济运行状况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条码设备行业上游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条码设备行业下游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中国条码设备行业重点地区发展分析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条码设备行业重点区域市场结构调研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2019-2024年中国条码设备进出口分析</w:t>
      </w:r>
      <w:r>
        <w:rPr>
          <w:rFonts w:hint="eastAsia"/>
        </w:rPr>
        <w:br/>
      </w:r>
      <w:r>
        <w:rPr>
          <w:rFonts w:hint="eastAsia"/>
        </w:rPr>
        <w:t>　　第一节 条码设备进口情况分析</w:t>
      </w:r>
      <w:r>
        <w:rPr>
          <w:rFonts w:hint="eastAsia"/>
        </w:rPr>
        <w:br/>
      </w:r>
      <w:r>
        <w:rPr>
          <w:rFonts w:hint="eastAsia"/>
        </w:rPr>
        <w:t>　　第二节 条码设备出口情况分析</w:t>
      </w:r>
      <w:r>
        <w:rPr>
          <w:rFonts w:hint="eastAsia"/>
        </w:rPr>
        <w:br/>
      </w:r>
      <w:r>
        <w:rPr>
          <w:rFonts w:hint="eastAsia"/>
        </w:rPr>
        <w:t>　　第三节 影响条码设备进出口因素分析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条码设备企业多样化经营策略分析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一、条码设备企业多样化经营情况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二、现行条码设备行业多样化经营的方向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大型条码设备企业集团未来发展策略分析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对中小条码设备企业生产经营的建议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影响条码设备行业发展的主要因素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一、2024年影响条码设备行业运行的有利因素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二、2024年影响条码设备行业运行的稳定因素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三、2024年影响条码设备行业运行的不利因素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四、2024年我国条码设备行业发展面临的挑战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五、2024年我国条码设备行业发展面临的机遇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条码设备行业投资风险预警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一、条码设备行业市场风险预测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二、条码设备行业政策风险预测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三、条码设备行业经营风险预测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四、条码设备行业技术风险预测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五、条码设备行业竞争风险预测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六、条码设备行业其他风险预测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条码设备投资建议</w:t>
      </w:r>
      <w:r>
        <w:rPr>
          <w:rFonts w:hint="eastAsia"/>
        </w:rPr>
        <w:br/>
      </w:r>
      <w:r>
        <w:rPr>
          <w:rFonts w:hint="eastAsia"/>
        </w:rPr>
        <w:t>　　第一节 2024年条码设备市场前景分析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2024年条码设备发展趋势预测</w:t>
      </w:r>
      <w:r>
        <w:rPr>
          <w:rFonts w:hint="eastAsia"/>
        </w:rPr>
        <w:br/>
      </w:r>
      <w:r>
        <w:rPr>
          <w:rFonts w:hint="eastAsia"/>
        </w:rPr>
        <w:t>　　第三节 条码设备行业投资进入壁垒分析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条码设备行业历程</w:t>
      </w:r>
      <w:r>
        <w:rPr>
          <w:rFonts w:hint="eastAsia"/>
        </w:rPr>
        <w:br/>
      </w:r>
      <w:r>
        <w:rPr>
          <w:rFonts w:hint="eastAsia"/>
        </w:rPr>
        <w:t>　　图表 条码设备行业生命周期</w:t>
      </w:r>
      <w:r>
        <w:rPr>
          <w:rFonts w:hint="eastAsia"/>
        </w:rPr>
        <w:br/>
      </w:r>
      <w:r>
        <w:rPr>
          <w:rFonts w:hint="eastAsia"/>
        </w:rPr>
        <w:t>　　图表 条码设备行业产业链分析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2019-2024年条码设备行业市场容量分析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2024年中国条码设备行业需求领域分布格局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2024年中国条码设备进口国家及地区分析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2024年中国条码设备出口国家及地区分析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e2ea5b47e487a" w:history="1">
        <w:r>
          <w:rPr>
            <w:rStyle w:val="Hyperlink"/>
          </w:rPr>
          <w:t>2024-2030年全球与中国条码设备市场调查研究及发展前景预测报告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7e2ea5b47e487a" w:history="1">
        <w:r>
          <w:rPr>
            <w:rStyle w:val="Hyperlink"/>
          </w:rPr>
          <w:t>https://www.20087.com/6/88/TiaoMaSheBeiFaZhanXianZhuangQianJing.html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358d09574297" w:history="1">
      <w:r>
        <w:rPr>
          <w:rStyle w:val="Hyperlink"/>
        </w:rPr>
        <w:t>2024-2030年全球与中国条码设备市场调查研究及发展前景预测报告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aoMaSheBeiFaZhanXianZhuangQianJing.html" TargetMode="External" Id="R607e2ea5b47e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aoMaSheBeiFaZhanXianZhuangQianJing.html" TargetMode="External" Id="Rfc4d358d0957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2024-02-18T03:42:00Z</dcterms:created>
  <dcterms:modified xsi:type="dcterms:W3CDTF">2024-02-18T04:42:00Z</dcterms:modified>
  <dc:subject>2024-2030年全球与中国条码设备市场调查研究及发展前景预测报告</dc:subject>
  <dc:title>2024-2030年全球与中国条码设备市场调查研究及发展前景预测报告</dc:title>
  <cp:keywords>2024-2030年全球与中国条码设备市场调查研究及发展前景预测报告</cp:keywords>
  <dc:description>2024-2030年全球与中国条码设备市场调查研究及发展前景预测报告</dc:description>
</cp:coreProperties>
</file>