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1d240dc9c4d3b" w:history="1">
              <w:r>
                <w:rPr>
                  <w:rStyle w:val="Hyperlink"/>
                </w:rPr>
                <w:t>2026-2032年中国气动冷压机行业现状研究分析与市场前景预测报告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1d240dc9c4d3b" w:history="1">
              <w:r>
                <w:rPr>
                  <w:rStyle w:val="Hyperlink"/>
                </w:rPr>
                <w:t>2026-2032年中国气动冷压机行业现状研究分析与市场前景预测报告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1d240dc9c4d3b" w:history="1">
                <w:r>
                  <w:rPr>
                    <w:rStyle w:val="Hyperlink"/>
                  </w:rPr>
                  <w:t>https://www.20087.com/6/88/QiDongLengYaJiDeQianJing.html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冷压机是一种利用压缩空气驱动活塞或膜片，对材料施加高压而不伴随显著温升的成型或装配设备，广泛应用于粉末冶金、陶瓷生坯压制、复合材料层合及电子元件封装。气动冷压机普遍采用双作用气缸、比例调压阀及位移传感器，强调压力稳定性（±1%）、重复定位精度及快速循环能力。在精密制造与绿色工艺趋势下，冷压技术因避免热应力变形、节能高效而受到青睐。气动冷压机企业注重密封可靠性、低泄漏设计及人机安全防护（如双手启动）。然而，输出力受气源压力限制、大型工件压制需多缸同步控制复杂，制约其在重型工业中的应用。</w:t>
      </w:r>
      <w:r>
        <w:rPr>
          <w:rFonts w:hint="eastAsia"/>
        </w:rPr>
        <w:br/>
      </w:r>
      <w:r>
        <w:rPr>
          <w:rFonts w:hint="eastAsia"/>
        </w:rPr>
        <w:t>　　未来，气动冷压机将向电-气混合驱动、智能闭环控制与柔性制造方向突破。一方面，伺服电动增压单元将弥补纯气动输出力不足，实现更大吨位与更精细压力曲线；另一方面，基于机器视觉的工件定位与压力自适应系统将提升良品率。在工业4.0框架下，设备将接入MES系统，实现压制参数追溯与SPC质量分析。此外，能量回收型气动回路将降低空压站负荷。气动冷压机正从专用压制设备升级为支撑高精度、高柔性、低能耗先进制造的智能成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1d240dc9c4d3b" w:history="1">
        <w:r>
          <w:rPr>
            <w:rStyle w:val="Hyperlink"/>
          </w:rPr>
          <w:t>2026-2032年中国气动冷压机行业现状研究分析与市场前景预测报告</w:t>
        </w:r>
      </w:hyperlink>
      <w:r>
        <w:rPr>
          <w:rFonts w:hint="eastAsia"/>
        </w:rPr>
        <w:t>》基于国家统计局及相关协会的详实数据，系统分析了气动冷压机行业的市场规模、重点企业表现、产业链结构、竞争格局及价格动态。报告内容严谨、数据详实，结合丰富图表，全面呈现气动冷压机行业现状与未来发展趋势。通过对气动冷压机技术现状、SWOT分析及市场前景的解读，报告为气动冷压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气动冷压机市场概述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按照不同产品类型，气动冷压机主要可以分为如下几个类别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中国不同产品类型气动冷压机增长趋势2021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单级</w:t>
      </w:r>
      <w:r>
        <w:rPr>
          <w:rFonts w:hint="eastAsia"/>
        </w:rPr>
        <w:br/>
      </w:r>
      <w:r>
        <w:rPr>
          <w:rFonts w:hint="eastAsia"/>
        </w:rPr>
        <w:t>　　　　1.2.3 双级</w:t>
      </w:r>
      <w:r>
        <w:rPr>
          <w:rFonts w:hint="eastAsia"/>
        </w:rPr>
        <w:br/>
      </w:r>
      <w:r>
        <w:rPr>
          <w:rFonts w:hint="eastAsia"/>
        </w:rPr>
        <w:t>　　　　1.2.4 多级</w:t>
      </w:r>
      <w:r>
        <w:rPr>
          <w:rFonts w:hint="eastAsia"/>
        </w:rPr>
        <w:br/>
      </w:r>
      <w:r>
        <w:rPr>
          <w:rFonts w:hint="eastAsia"/>
        </w:rPr>
        <w:t>　　1.3 从不同应用，气动冷压机主要包括如下几个方面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中国不同应用气动冷压机增长趋势2021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铸造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中国气动冷压机发展现状及未来趋势（2021-2032）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中国市场气动冷压机收入及增长率（2021-2032）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中国市场气动冷压机销量及增长率（2021-2032）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中国市场主要气动冷压机厂商分析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中国市场主要厂商气动冷压机销量及市场占有率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中国市场主要厂商气动冷压机销量（2021-2026）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中国市场主要厂商气动冷压机销量市场份额（2021-2026）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中国市场主要厂商气动冷压机收入及市场占有率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中国市场主要厂商气动冷压机收入（2021-2026）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中国市场主要厂商气动冷压机收入市场份额（2021-2026）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2025年中国市场主要厂商气动冷压机收入排名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中国市场主要厂商气动冷压机价格（2021-2026）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中国市场主要厂商气动冷压机总部及产地分布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中国市场主要厂商成立时间及气动冷压机商业化日期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中国市场主要厂商气动冷压机产品类型及应用</w:t>
      </w:r>
      <w:r>
        <w:rPr>
          <w:rFonts w:hint="eastAsia"/>
        </w:rPr>
        <w:br/>
      </w:r>
      <w:r>
        <w:rPr>
          <w:rFonts w:hint="eastAsia"/>
        </w:rPr>
        <w:t>　　2.7 气动冷压机行业集中度、竞争程度分析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气动冷压机行业集中度分析：2025年中国Top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中国市场气动冷压机第一梯队、第二梯队和第三梯队厂商（品牌）及2025年市场份额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重点企业（1）基本信息、气动冷压机生产基地、总部、竞争对手及市场地位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重点企业（1）在中国市场气动冷压机销量、收入、价格及毛利率（2021-2026）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重点企业（2）基本信息、气动冷压机生产基地、总部、竞争对手及市场地位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重点企业（2）在中国市场气动冷压机销量、收入、价格及毛利率（2021-2026）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重点企业（3）基本信息、气动冷压机生产基地、总部、竞争对手及市场地位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重点企业（3）在中国市场气动冷压机销量、收入、价格及毛利率（2021-2026）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重点企业（4）基本信息、气动冷压机生产基地、总部、竞争对手及市场地位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重点企业（4）在中国市场气动冷压机销量、收入、价格及毛利率（2021-2026）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重点企业（5）基本信息、气动冷压机生产基地、总部、竞争对手及市场地位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重点企业（5）在中国市场气动冷压机销量、收入、价格及毛利率（2021-2026）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重点企业（6）基本信息、气动冷压机生产基地、总部、竞争对手及市场地位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重点企业（6）在中国市场气动冷压机销量、收入、价格及毛利率（2021-2026）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重点企业（7）基本信息、气动冷压机生产基地、总部、竞争对手及市场地位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重点企业（7）在中国市场气动冷压机销量、收入、价格及毛利率（2021-2026）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重点企业（8）基本信息、气动冷压机生产基地、总部、竞争对手及市场地位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重点企业（8）在中国市场气动冷压机销量、收入、价格及毛利率（2021-2026）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重点企业（9）基本信息、气动冷压机生产基地、总部、竞争对手及市场地位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重点企业（9）在中国市场气动冷压机销量、收入、价格及毛利率（2021-2026）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重点企业（10）基本信息、气动冷压机生产基地、总部、竞争对手及市场地位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重点企业（10）在中国市场气动冷压机销量、收入、价格及毛利率（2021-2026）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重点企业（11）基本信息、气动冷压机生产基地、总部、竞争对手及市场地位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重点企业（11）在中国市场气动冷压机销量、收入、价格及毛利率（2021-2026）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重点企业（12）基本信息、气动冷压机生产基地、总部、竞争对手及市场地位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重点企业（12）在中国市场气动冷压机销量、收入、价格及毛利率（2021-2026）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不同产品类型气动冷压机分析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中国市场不同产品类型气动冷压机销量（2021-2032）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中国市场不同产品类型气动冷压机销量及市场份额（2021-2026）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中国市场不同产品类型气动冷压机销量预测（2027-2032）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中国市场不同产品类型气动冷压机规模（2021-2032）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中国市场不同产品类型气动冷压机规模及市场份额（2021-2026）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中国市场不同产品类型气动冷压机规模预测（2027-2032）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中国市场不同产品类型气动冷压机价格走势（2021-2032）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不同应用气动冷压机分析</w:t>
      </w:r>
      <w:r>
        <w:rPr>
          <w:rFonts w:hint="eastAsia"/>
        </w:rPr>
        <w:br/>
      </w:r>
      <w:r>
        <w:rPr>
          <w:rFonts w:hint="eastAsia"/>
        </w:rPr>
        <w:t>　　5.1 中国市场不同应用气动冷压机销量（2021-2032）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中国市场不同应用气动冷压机销量及市场份额（2021-2026）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中国市场不同应用气动冷压机销量预测（2027-2032）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中国市场不同应用气动冷压机规模（2021-2032）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中国市场不同应用气动冷压机规模及市场份额（2021-2026）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中国市场不同应用气动冷压机规模预测（2027-2032）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中国市场不同应用气动冷压机价格走势（2021-2032）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气动冷压机行业发展分析---发展趋势</w:t>
      </w:r>
      <w:r>
        <w:rPr>
          <w:rFonts w:hint="eastAsia"/>
        </w:rPr>
        <w:br/>
      </w:r>
      <w:r>
        <w:rPr>
          <w:rFonts w:hint="eastAsia"/>
        </w:rPr>
        <w:t>　　6.2 气动冷压机行业发展分析---厂商壁垒</w:t>
      </w:r>
      <w:r>
        <w:rPr>
          <w:rFonts w:hint="eastAsia"/>
        </w:rPr>
        <w:br/>
      </w:r>
      <w:r>
        <w:rPr>
          <w:rFonts w:hint="eastAsia"/>
        </w:rPr>
        <w:t>　　6.3 气动冷压机行业发展分析---驱动因素</w:t>
      </w:r>
      <w:r>
        <w:rPr>
          <w:rFonts w:hint="eastAsia"/>
        </w:rPr>
        <w:br/>
      </w:r>
      <w:r>
        <w:rPr>
          <w:rFonts w:hint="eastAsia"/>
        </w:rPr>
        <w:t>　　6.4 气动冷压机行业发展分析---制约因素</w:t>
      </w:r>
      <w:r>
        <w:rPr>
          <w:rFonts w:hint="eastAsia"/>
        </w:rPr>
        <w:br/>
      </w:r>
      <w:r>
        <w:rPr>
          <w:rFonts w:hint="eastAsia"/>
        </w:rPr>
        <w:t>　　6.5 气动冷压机中国企业SWOT分析</w:t>
      </w:r>
      <w:r>
        <w:rPr>
          <w:rFonts w:hint="eastAsia"/>
        </w:rPr>
        <w:br/>
      </w:r>
      <w:r>
        <w:rPr>
          <w:rFonts w:hint="eastAsia"/>
        </w:rPr>
        <w:t>　　6.6 气动冷压机行业发展分析---行业政策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气动冷压机行业产业链简介</w:t>
      </w:r>
      <w:r>
        <w:rPr>
          <w:rFonts w:hint="eastAsia"/>
        </w:rPr>
        <w:br/>
      </w:r>
      <w:r>
        <w:rPr>
          <w:rFonts w:hint="eastAsia"/>
        </w:rPr>
        <w:t>　　7.2 气动冷压机产业链分析-上游</w:t>
      </w:r>
      <w:r>
        <w:rPr>
          <w:rFonts w:hint="eastAsia"/>
        </w:rPr>
        <w:br/>
      </w:r>
      <w:r>
        <w:rPr>
          <w:rFonts w:hint="eastAsia"/>
        </w:rPr>
        <w:t>　　7.3 气动冷压机产业链分析-中游</w:t>
      </w:r>
      <w:r>
        <w:rPr>
          <w:rFonts w:hint="eastAsia"/>
        </w:rPr>
        <w:br/>
      </w:r>
      <w:r>
        <w:rPr>
          <w:rFonts w:hint="eastAsia"/>
        </w:rPr>
        <w:t>　　7.4 气动冷压机产业链分析-下游</w:t>
      </w:r>
      <w:r>
        <w:rPr>
          <w:rFonts w:hint="eastAsia"/>
        </w:rPr>
        <w:br/>
      </w:r>
      <w:r>
        <w:rPr>
          <w:rFonts w:hint="eastAsia"/>
        </w:rPr>
        <w:t>　　7.5 气动冷压机行业采购模式</w:t>
      </w:r>
      <w:r>
        <w:rPr>
          <w:rFonts w:hint="eastAsia"/>
        </w:rPr>
        <w:br/>
      </w:r>
      <w:r>
        <w:rPr>
          <w:rFonts w:hint="eastAsia"/>
        </w:rPr>
        <w:t>　　7.6 气动冷压机行业生产模式</w:t>
      </w:r>
      <w:r>
        <w:rPr>
          <w:rFonts w:hint="eastAsia"/>
        </w:rPr>
        <w:br/>
      </w:r>
      <w:r>
        <w:rPr>
          <w:rFonts w:hint="eastAsia"/>
        </w:rPr>
        <w:t>　　7.7 气动冷压机行业销售模式及销售渠道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中国本土气动冷压机产能、产量分析</w:t>
      </w:r>
      <w:r>
        <w:rPr>
          <w:rFonts w:hint="eastAsia"/>
        </w:rPr>
        <w:br/>
      </w:r>
      <w:r>
        <w:rPr>
          <w:rFonts w:hint="eastAsia"/>
        </w:rPr>
        <w:t>　　8.1 中国气动冷压机供需现状及预测（2021-2032）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中国气动冷压机产能、产量、产能利用率及发展趋势（2021-2032）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中国气动冷压机产量、市场需求量及发展趋势（2021-2032）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中国气动冷压机进出口分析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中国市场气动冷压机主要进口来源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中国市场气动冷压机主要出口目的地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不同产品类型气动冷压机市场规模2021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不同应用气动冷压机市场规模2021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中国市场主要厂商气动冷压机销量（2021-2026）&amp;（台）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中国市场主要厂商气动冷压机销量市场份额（2021-2026）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中国市场主要厂商气动冷压机收入（2021-2026）&amp;（万元）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中国市场主要厂商气动冷压机收入份额（2021-2026）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2025年中国主要生产商气动冷压机收入排名（万元）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中国市场主要厂商气动冷压机价格（2021-2026）&amp;（元/台）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中国市场主要厂商气动冷压机总部及产地分布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中国市场主要厂商成立时间及气动冷压机商业化日期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中国市场主要厂商气动冷压机产品类型及应用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2025年中国市场气动冷压机主要厂商市场地位（第一梯队、第二梯队和第三梯队）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气动冷压机市场投资、并购等现状分析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气动冷压机生产基地、总部、竞争对手及市场地位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气动冷压机销量（台）、收入（万元）、价格（元/台）及毛利率（2021-2026）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气动冷压机生产基地、总部、竞争对手及市场地位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气动冷压机销量（台）、收入（万元）、价格（元/台）及毛利率（2021-2026）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气动冷压机生产基地、总部、竞争对手及市场地位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气动冷压机销量（台）、收入（万元）、价格（元/台）及毛利率（2021-2026）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气动冷压机生产基地、总部、竞争对手及市场地位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气动冷压机销量（台）、收入（万元）、价格（元/台）及毛利率（2021-2026）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气动冷压机生产基地、总部、竞争对手及市场地位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气动冷压机销量（台）、收入（万元）、价格（元/台）及毛利率（2021-2026）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气动冷压机生产基地、总部、竞争对手及市场地位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气动冷压机销量（台）、收入（万元）、价格（元/台）及毛利率（2021-2026）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气动冷压机生产基地、总部、竞争对手及市场地位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气动冷压机销量（台）、收入（万元）、价格（元/台）及毛利率（2021-2026）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气动冷压机生产基地、总部、竞争对手及市场地位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气动冷压机销量（台）、收入（万元）、价格（元/台）及毛利率（2021-2026）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气动冷压机生产基地、总部、竞争对手及市场地位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气动冷压机销量（台）、收入（万元）、价格（元/台）及毛利率（2021-2026）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气动冷压机生产基地、总部、竞争对手及市场地位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气动冷压机销量（台）、收入（万元）、价格（元/台）及毛利率（2021-2026）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气动冷压机生产基地、总部、竞争对手及市场地位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气动冷压机销量（台）、收入（万元）、价格（元/台）及毛利率（2021-2026）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气动冷压机生产基地、总部、竞争对手及市场地位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气动冷压机产品规格、参数及市场应用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气动冷压机销量（台）、收入（万元）、价格（元/台）及毛利率（2021-2026）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中国市场不同产品类型气动冷压机销量（2021-2026）&amp;（台）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中国市场不同产品类型气动冷压机销量市场份额（2021-2026）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中国市场不同产品类型气动冷压机销量预测（2027-2032）&amp;（台）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中国市场不同产品类型气动冷压机销量市场份额预测（2027-2032）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中国市场不同产品类型气动冷压机规模（2021-2026）&amp;（万元）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中国市场不同产品类型气动冷压机规模市场份额（2021-2026）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中国市场不同产品类型气动冷压机规模预测（2027-2032）&amp;（万元）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中国市场不同产品类型气动冷压机规模市场份额预测（2027-2032）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中国市场不同应用气动冷压机销量（2021-2026）&amp;（台）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中国市场不同应用气动冷压机销量市场份额（2021-2026）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中国市场不同应用气动冷压机销量预测（2027-2032）&amp;（台）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中国市场不同应用气动冷压机销量市场份额预测（2027-2032）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中国市场不同应用气动冷压机规模（2021-2026）&amp;（万元）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中国市场不同应用气动冷压机规模市场份额（2021-2026）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中国市场不同应用气动冷压机规模预测（2027-2032）&amp;（万元）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中国市场不同应用气动冷压机规模市场份额预测（2027-2032）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气动冷压机行业发展分析---发展趋势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气动冷压机行业发展分析---厂商壁垒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气动冷压机行业发展分析---驱动因素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气动冷压机行业发展分析---制约因素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气动冷压机行业相关重点政策一览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气动冷压机行业供应链分析</w:t>
      </w:r>
      <w:r>
        <w:rPr>
          <w:rFonts w:hint="eastAsia"/>
        </w:rPr>
        <w:br/>
      </w:r>
      <w:r>
        <w:rPr>
          <w:rFonts w:hint="eastAsia"/>
        </w:rPr>
        <w:t>　　表 96： 气动冷压机上游原料供应商</w:t>
      </w:r>
      <w:r>
        <w:rPr>
          <w:rFonts w:hint="eastAsia"/>
        </w:rPr>
        <w:br/>
      </w:r>
      <w:r>
        <w:rPr>
          <w:rFonts w:hint="eastAsia"/>
        </w:rPr>
        <w:t>　　表 97： 气动冷压机行业主要下游客户</w:t>
      </w:r>
      <w:r>
        <w:rPr>
          <w:rFonts w:hint="eastAsia"/>
        </w:rPr>
        <w:br/>
      </w:r>
      <w:r>
        <w:rPr>
          <w:rFonts w:hint="eastAsia"/>
        </w:rPr>
        <w:t>　　表 98： 气动冷压机典型经销商</w:t>
      </w:r>
      <w:r>
        <w:rPr>
          <w:rFonts w:hint="eastAsia"/>
        </w:rPr>
        <w:br/>
      </w:r>
      <w:r>
        <w:rPr>
          <w:rFonts w:hint="eastAsia"/>
        </w:rPr>
        <w:t>　　表 99： 中国气动冷压机产量、销量、进口量及出口量（2021-2026）&amp;（台）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中国气动冷压机产量、销量、进口量及出口量预测（2027-2032）&amp;（台）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中国市场气动冷压机主要进口来源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中国市场气动冷压机主要出口目的地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气动冷压机产品图片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中国不同产品类型气动冷压机市场规模市场份额2025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单级产品图片</w:t>
      </w:r>
      <w:r>
        <w:rPr>
          <w:rFonts w:hint="eastAsia"/>
        </w:rPr>
        <w:br/>
      </w:r>
      <w:r>
        <w:rPr>
          <w:rFonts w:hint="eastAsia"/>
        </w:rPr>
        <w:t>　　图 4： 双级产品图片</w:t>
      </w:r>
      <w:r>
        <w:rPr>
          <w:rFonts w:hint="eastAsia"/>
        </w:rPr>
        <w:br/>
      </w:r>
      <w:r>
        <w:rPr>
          <w:rFonts w:hint="eastAsia"/>
        </w:rPr>
        <w:t>　　图 5： 多级产品图片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中国不同应用气动冷压机市场份额2025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铸造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中国市场气动冷压机市场规模，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中国市场气动冷压机收入及增长率（2021-2032）&amp;（万元）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中国市场气动冷压机销量及增长率（2021-2032）&amp;（台）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2025年中国市场主要厂商气动冷压机销量市场份额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2025年中国市场主要厂商气动冷压机收入市场份额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2025年中国市场前五大厂商气动冷压机市场份额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2025年中国市场气动冷压机第一梯队、第二梯队和第三梯队厂商（品牌）及市场份额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中国市场不同产品类型气动冷压机价格走势（2021-2032）&amp;（元/台）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中国市场不同应用气动冷压机价格走势（2021-2032）&amp;（元/台）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气动冷压机中国企业SWOT分析</w:t>
      </w:r>
      <w:r>
        <w:rPr>
          <w:rFonts w:hint="eastAsia"/>
        </w:rPr>
        <w:br/>
      </w:r>
      <w:r>
        <w:rPr>
          <w:rFonts w:hint="eastAsia"/>
        </w:rPr>
        <w:t>　　图 21： 气动冷压机产业链</w:t>
      </w:r>
      <w:r>
        <w:rPr>
          <w:rFonts w:hint="eastAsia"/>
        </w:rPr>
        <w:br/>
      </w:r>
      <w:r>
        <w:rPr>
          <w:rFonts w:hint="eastAsia"/>
        </w:rPr>
        <w:t>　　图 22： 气动冷压机行业采购模式分析</w:t>
      </w:r>
      <w:r>
        <w:rPr>
          <w:rFonts w:hint="eastAsia"/>
        </w:rPr>
        <w:br/>
      </w:r>
      <w:r>
        <w:rPr>
          <w:rFonts w:hint="eastAsia"/>
        </w:rPr>
        <w:t>　　图 23： 气动冷压机行业生产模式分析</w:t>
      </w:r>
      <w:r>
        <w:rPr>
          <w:rFonts w:hint="eastAsia"/>
        </w:rPr>
        <w:br/>
      </w:r>
      <w:r>
        <w:rPr>
          <w:rFonts w:hint="eastAsia"/>
        </w:rPr>
        <w:t>　　图 24： 气动冷压机行业销售模式分析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中国气动冷压机产能、产量、产能利用率及发展趋势（2021-2032）&amp;（台）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中国气动冷压机产量、市场需求量及发展趋势（2021-2032）&amp;（台）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1d240dc9c4d3b" w:history="1">
        <w:r>
          <w:rPr>
            <w:rStyle w:val="Hyperlink"/>
          </w:rPr>
          <w:t>2026-2032年中国气动冷压机行业现状研究分析与市场前景预测报告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1d240dc9c4d3b" w:history="1">
        <w:r>
          <w:rPr>
            <w:rStyle w:val="Hyperlink"/>
          </w:rPr>
          <w:t>https://www.20087.com/6/88/QiDongLengYaJiDeQianJing.html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热点：冷压机厂家、冷压机操作说明、气动压力机、冷压机操作方法、无油气体压缩机、冷压机功能、工业气泵空压机、冷气压缩机工作原理、气动冷压机锂电池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bf2bf4f1746f7" w:history="1">
      <w:r>
        <w:rPr>
          <w:rStyle w:val="Hyperlink"/>
        </w:rPr>
        <w:t>2026-2032年中国气动冷压机行业现状研究分析与市场前景预测报告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QiDongLengYaJiDeQianJing.html" TargetMode="External" Id="R0ae1d240dc9c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QiDongLengYaJiDeQianJing.html" TargetMode="External" Id="R888bf2bf4f17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2026-01-19T06:36:08Z</dcterms:created>
  <dcterms:modified xsi:type="dcterms:W3CDTF">2026-01-19T07:36:08Z</dcterms:modified>
  <dc:subject>2026-2032年中国气动冷压机行业现状研究分析与市场前景预测报告</dc:subject>
  <dc:title>2026-2032年中国气动冷压机行业现状研究分析与市场前景预测报告</dc:title>
  <cp:keywords>2026-2032年中国气动冷压机行业现状研究分析与市场前景预测报告</cp:keywords>
  <dc:description>2026-2032年中国气动冷压机行业现状研究分析与市场前景预测报告</dc:description>
</cp:coreProperties>
</file>