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d8327c804f49" w:history="1">
              <w:r>
                <w:rPr>
                  <w:rStyle w:val="Hyperlink"/>
                </w:rPr>
                <w:t>中国滚装船行业发展全面调研与未来趋势报告（2024-2030年）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d8327c804f49" w:history="1">
              <w:r>
                <w:rPr>
                  <w:rStyle w:val="Hyperlink"/>
                </w:rPr>
                <w:t>中国滚装船行业发展全面调研与未来趋势报告（2024-2030年）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0d8327c804f49" w:history="1">
                <w:r>
                  <w:rPr>
                    <w:rStyle w:val="Hyperlink"/>
                  </w:rPr>
                  <w:t>https://www.20087.com/6/98/GunZhuangChuanDeFaZhanQuShi.html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装船是专门设计用于装载车辆和货物的船舶，其特点是拥有斜坡道和大型货舱，允许车辆直接驶入和驶出。随着全球贸易的繁荣和汽车行业的全球化布局，滚装船的需求持续增长。近年来，滚装船的设计和建造技术不断进步，船舶容量、燃油效率和环保性能都有所提升。同时，为了适应大型车辆和重型机械的运输需求，滚装船的载重能力和货舱灵活性也得到了显著增强。</w:t>
      </w:r>
      <w:r>
        <w:rPr>
          <w:rFonts w:hint="eastAsia"/>
        </w:rPr>
        <w:br/>
      </w:r>
      <w:r>
        <w:rPr>
          <w:rFonts w:hint="eastAsia"/>
        </w:rPr>
        <w:t>　　未来，滚装船行业将更加关注能效和环保。随着国际海事组织（IMO）对船舶排放的严格限制，滚装船将采用更清洁的燃料，如液化天然气（LNG）和混合动力系统，以减少温室气体和污染物排放。同时，智能船舶技术的应用，包括自动化驾驶和远程监控系统，将提高滚装船的运营效率和安全性。此外，随着物流链的数字化转型，滚装船将集成更多物联网（IoT）技术，实现货物的实时追踪和状态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d8327c804f49" w:history="1">
        <w:r>
          <w:rPr>
            <w:rStyle w:val="Hyperlink"/>
          </w:rPr>
          <w:t>中国滚装船行业发展全面调研与未来趋势报告（2024-2030年）</w:t>
        </w:r>
      </w:hyperlink>
      <w:r>
        <w:rPr>
          <w:rFonts w:hint="eastAsia"/>
        </w:rPr>
        <w:t>》主要分析了滚装船行业的市场规模、滚装船市场供需状况、滚装船市场竞争状况和滚装船主要企业经营情况，同时对滚装船行业的未来发展做出了科学预测。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d8327c804f49" w:history="1">
        <w:r>
          <w:rPr>
            <w:rStyle w:val="Hyperlink"/>
          </w:rPr>
          <w:t>中国滚装船行业发展全面调研与未来趋势报告（2024-2030年）</w:t>
        </w:r>
      </w:hyperlink>
      <w:r>
        <w:rPr>
          <w:rFonts w:hint="eastAsia"/>
        </w:rPr>
        <w:t>》在多年滚装船行业研究的基础上，结合中国滚装船行业市场的发展现状，通过资深研究团队对滚装船市场各类资讯进行整理分析，并依托国家权威数据资源和长期市场监测的数据库，进行了全面、细致的研究。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d8327c804f49" w:history="1">
        <w:r>
          <w:rPr>
            <w:rStyle w:val="Hyperlink"/>
          </w:rPr>
          <w:t>中国滚装船行业发展全面调研与未来趋势报告（2024-2030年）</w:t>
        </w:r>
      </w:hyperlink>
      <w:r>
        <w:rPr>
          <w:rFonts w:hint="eastAsia"/>
        </w:rPr>
        <w:t>》可以帮助投资者准确把握滚装船行业的市场现状，为投资者进行投资作出滚装船行业前景预判，挖掘滚装船行业投资价值，同时提出滚装船行业投资策略、生产策略、营销策略等方面的建议。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滚装船行业发展状况分析</w:t>
      </w:r>
      <w:r>
        <w:rPr>
          <w:rFonts w:hint="eastAsia"/>
        </w:rPr>
        <w:br/>
      </w:r>
      <w:r>
        <w:rPr>
          <w:rFonts w:hint="eastAsia"/>
        </w:rPr>
        <w:t>　　第一节 滚装船行业基本特征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二、滚装船行业发展历程</w:t>
      </w:r>
      <w:r>
        <w:rPr>
          <w:rFonts w:hint="eastAsia"/>
        </w:rPr>
        <w:br/>
      </w:r>
      <w:r>
        <w:rPr>
          <w:rFonts w:hint="eastAsia"/>
        </w:rPr>
        <w:t>　　　　三、滚装船行业特性分析</w:t>
      </w:r>
      <w:r>
        <w:rPr>
          <w:rFonts w:hint="eastAsia"/>
        </w:rPr>
        <w:br/>
      </w:r>
      <w:r>
        <w:rPr>
          <w:rFonts w:hint="eastAsia"/>
        </w:rPr>
        <w:t>　　第二节 2024年滚装船行业发展环境分析</w:t>
      </w:r>
      <w:r>
        <w:rPr>
          <w:rFonts w:hint="eastAsia"/>
        </w:rPr>
        <w:br/>
      </w:r>
      <w:r>
        <w:rPr>
          <w:rFonts w:hint="eastAsia"/>
        </w:rPr>
        <w:t>　　第三节 滚装船行业最新资讯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滚装船所属行业市场分析</w:t>
      </w:r>
      <w:r>
        <w:rPr>
          <w:rFonts w:hint="eastAsia"/>
        </w:rPr>
        <w:br/>
      </w:r>
      <w:r>
        <w:rPr>
          <w:rFonts w:hint="eastAsia"/>
        </w:rPr>
        <w:t>　　第一节 国际滚装船市场发展总体概况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四、近年国际滚装船发展概况</w:t>
      </w:r>
      <w:r>
        <w:rPr>
          <w:rFonts w:hint="eastAsia"/>
        </w:rPr>
        <w:br/>
      </w:r>
      <w:r>
        <w:rPr>
          <w:rFonts w:hint="eastAsia"/>
        </w:rPr>
        <w:t>　　第二节 我国滚装船市场的发展情况分析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一、我国滚装船市场发展基本状况分析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二、滚装船市场的总体现状调研</w:t>
      </w:r>
      <w:r>
        <w:rPr>
          <w:rFonts w:hint="eastAsia"/>
        </w:rPr>
        <w:br/>
      </w:r>
      <w:r>
        <w:rPr>
          <w:rFonts w:hint="eastAsia"/>
        </w:rPr>
        <w:t>　　　　三、滚装船行业发展中存在的问题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四、近年我国滚装船行业发展回顾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滚装船所属行业供给量分析及预测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滚装船供给量分析</w:t>
      </w:r>
      <w:r>
        <w:rPr>
          <w:rFonts w:hint="eastAsia"/>
        </w:rPr>
        <w:br/>
      </w:r>
      <w:r>
        <w:rPr>
          <w:rFonts w:hint="eastAsia"/>
        </w:rPr>
        <w:t>　　第二节 滚装船供给方式分析</w:t>
      </w:r>
      <w:r>
        <w:rPr>
          <w:rFonts w:hint="eastAsia"/>
        </w:rPr>
        <w:br/>
      </w:r>
      <w:r>
        <w:rPr>
          <w:rFonts w:hint="eastAsia"/>
        </w:rPr>
        <w:t>　　第三节 滚装船产量与实际供给量关系分析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近期滚装船供给规律分析</w:t>
      </w:r>
      <w:r>
        <w:rPr>
          <w:rFonts w:hint="eastAsia"/>
        </w:rPr>
        <w:br/>
      </w:r>
      <w:r>
        <w:rPr>
          <w:rFonts w:hint="eastAsia"/>
        </w:rPr>
        <w:t>　　第五节 2024-2030年滚装船供给量预测分析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滚装船所属行业整体需求量分析及预测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滚装船需求量分析</w:t>
      </w:r>
      <w:r>
        <w:rPr>
          <w:rFonts w:hint="eastAsia"/>
        </w:rPr>
        <w:br/>
      </w:r>
      <w:r>
        <w:rPr>
          <w:rFonts w:hint="eastAsia"/>
        </w:rPr>
        <w:t>　　　　一、我国滚装船总体需求状况分析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二、我国滚装船消费者购买行为的主要影响因素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三、当前中国滚装船需求存在的主要问题</w:t>
      </w:r>
      <w:r>
        <w:rPr>
          <w:rFonts w:hint="eastAsia"/>
        </w:rPr>
        <w:br/>
      </w:r>
      <w:r>
        <w:rPr>
          <w:rFonts w:hint="eastAsia"/>
        </w:rPr>
        <w:t>　　第二节 滚装船需求特点分析</w:t>
      </w:r>
      <w:r>
        <w:rPr>
          <w:rFonts w:hint="eastAsia"/>
        </w:rPr>
        <w:br/>
      </w:r>
      <w:r>
        <w:rPr>
          <w:rFonts w:hint="eastAsia"/>
        </w:rPr>
        <w:t>　　第三节 滚装船潜在需求开发分析</w:t>
      </w:r>
      <w:r>
        <w:rPr>
          <w:rFonts w:hint="eastAsia"/>
        </w:rPr>
        <w:br/>
      </w:r>
      <w:r>
        <w:rPr>
          <w:rFonts w:hint="eastAsia"/>
        </w:rPr>
        <w:t>　　第四节 滚装船消费量与实际需求量关系分析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近期滚装船需求发展规律分析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2024-2030年滚装船需求量预测分析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中国滚装船所属行业进、出口分析</w:t>
      </w:r>
      <w:r>
        <w:rPr>
          <w:rFonts w:hint="eastAsia"/>
        </w:rPr>
        <w:br/>
      </w:r>
      <w:r>
        <w:rPr>
          <w:rFonts w:hint="eastAsia"/>
        </w:rPr>
        <w:t>　　第一节 滚装船近年进、出口概况</w:t>
      </w:r>
      <w:r>
        <w:rPr>
          <w:rFonts w:hint="eastAsia"/>
        </w:rPr>
        <w:br/>
      </w:r>
      <w:r>
        <w:rPr>
          <w:rFonts w:hint="eastAsia"/>
        </w:rPr>
        <w:t>　　第二节 中国滚装船行业历史进、出口总量变化</w:t>
      </w:r>
      <w:r>
        <w:rPr>
          <w:rFonts w:hint="eastAsia"/>
        </w:rPr>
        <w:br/>
      </w:r>
      <w:r>
        <w:rPr>
          <w:rFonts w:hint="eastAsia"/>
        </w:rPr>
        <w:t>　　第三节 中国滚装船所属行业历史进、出口结构变化</w:t>
      </w:r>
      <w:r>
        <w:rPr>
          <w:rFonts w:hint="eastAsia"/>
        </w:rPr>
        <w:br/>
      </w:r>
      <w:r>
        <w:rPr>
          <w:rFonts w:hint="eastAsia"/>
        </w:rPr>
        <w:t>　　第四节 中国滚装船所属行业进、出口态势展望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滚装船所属行业市场竞争策略分析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滚装船市场竞争策略分析</w:t>
      </w:r>
      <w:r>
        <w:rPr>
          <w:rFonts w:hint="eastAsia"/>
        </w:rPr>
        <w:br/>
      </w:r>
      <w:r>
        <w:rPr>
          <w:rFonts w:hint="eastAsia"/>
        </w:rPr>
        <w:t>　　第三节 滚装船企业竞争策略分析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滚装船所属行业区域分析</w:t>
      </w:r>
      <w:r>
        <w:rPr>
          <w:rFonts w:hint="eastAsia"/>
        </w:rPr>
        <w:br/>
      </w:r>
      <w:r>
        <w:rPr>
          <w:rFonts w:hint="eastAsia"/>
        </w:rPr>
        <w:t>　　第一节 我国滚装船企业区域分析</w:t>
      </w:r>
      <w:r>
        <w:rPr>
          <w:rFonts w:hint="eastAsia"/>
        </w:rPr>
        <w:br/>
      </w:r>
      <w:r>
        <w:rPr>
          <w:rFonts w:hint="eastAsia"/>
        </w:rPr>
        <w:t>　　第二节 山东省滚装船所属行业发展状况分析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第四节 江苏省滚装船所属行业发展状况分析</w:t>
      </w:r>
      <w:r>
        <w:rPr>
          <w:rFonts w:hint="eastAsia"/>
        </w:rPr>
        <w:br/>
      </w:r>
      <w:r>
        <w:rPr>
          <w:rFonts w:hint="eastAsia"/>
        </w:rPr>
        <w:t>　　第五节 浙江省滚装船所属行业发展状况分析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2024-2030年船用柴油机行业发展的影响展望</w:t>
      </w:r>
      <w:r>
        <w:rPr>
          <w:rFonts w:hint="eastAsia"/>
        </w:rPr>
        <w:br/>
      </w:r>
      <w:r>
        <w:rPr>
          <w:rFonts w:hint="eastAsia"/>
        </w:rPr>
        <w:t>　　第一节 船用柴油机行业发展情况分析</w:t>
      </w:r>
      <w:r>
        <w:rPr>
          <w:rFonts w:hint="eastAsia"/>
        </w:rPr>
        <w:br/>
      </w:r>
      <w:r>
        <w:rPr>
          <w:rFonts w:hint="eastAsia"/>
        </w:rPr>
        <w:t>　　第二节 影响船用柴油机行业发展的主要因素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2024-2030年船用柴油机行业发展态势展望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2024-2030年船用柴油机行业发展的影响展望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2024-2030年水运行业发展的影响展望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中国水运行业发展状况分析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一、中国内河运输行业发展状况分析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二、中国远洋运输行业发展状况分析</w:t>
      </w:r>
      <w:r>
        <w:rPr>
          <w:rFonts w:hint="eastAsia"/>
        </w:rPr>
        <w:br/>
      </w:r>
      <w:r>
        <w:rPr>
          <w:rFonts w:hint="eastAsia"/>
        </w:rPr>
        <w:t>　　第二节 影响水运行业发展的主要因素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2024-2030年水运行业发展态势展望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2024-2030年水运行业发展的影响展望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2024-2030年车辆运输行业发展的影响展望</w:t>
      </w:r>
      <w:r>
        <w:rPr>
          <w:rFonts w:hint="eastAsia"/>
        </w:rPr>
        <w:br/>
      </w:r>
      <w:r>
        <w:rPr>
          <w:rFonts w:hint="eastAsia"/>
        </w:rPr>
        <w:t>　　第一节 中国车辆运输行业发展状况分析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一、汽车工业整体发展情况分析</w:t>
      </w:r>
      <w:r>
        <w:rPr>
          <w:rFonts w:hint="eastAsia"/>
        </w:rPr>
        <w:br/>
      </w:r>
      <w:r>
        <w:rPr>
          <w:rFonts w:hint="eastAsia"/>
        </w:rPr>
        <w:t>　　　　二、车辆运输行业整体发展情况分析</w:t>
      </w:r>
      <w:r>
        <w:rPr>
          <w:rFonts w:hint="eastAsia"/>
        </w:rPr>
        <w:br/>
      </w:r>
      <w:r>
        <w:rPr>
          <w:rFonts w:hint="eastAsia"/>
        </w:rPr>
        <w:t>　　　　三、汽车水运行业发展现状调研</w:t>
      </w:r>
      <w:r>
        <w:rPr>
          <w:rFonts w:hint="eastAsia"/>
        </w:rPr>
        <w:br/>
      </w:r>
      <w:r>
        <w:rPr>
          <w:rFonts w:hint="eastAsia"/>
        </w:rPr>
        <w:t>　　第二节 影响车辆运输行业发展的主要因素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2024-2030年车辆运输行业发展态势展望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一、2024-2030年汽车工业发展态势展望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二、2024-2030年车辆运输行业整体发展趋势展望</w:t>
      </w:r>
      <w:r>
        <w:rPr>
          <w:rFonts w:hint="eastAsia"/>
        </w:rPr>
        <w:br/>
      </w:r>
      <w:r>
        <w:rPr>
          <w:rFonts w:hint="eastAsia"/>
        </w:rPr>
        <w:t>　　　　三、2024-2030年汽车水运行业发展态势展望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2024-2030年车辆运输行业发展的影响展望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滚装船重点公司介绍</w:t>
      </w:r>
      <w:r>
        <w:rPr>
          <w:rFonts w:hint="eastAsia"/>
        </w:rPr>
        <w:br/>
      </w:r>
      <w:r>
        <w:rPr>
          <w:rFonts w:hint="eastAsia"/>
        </w:rPr>
        <w:t>　　第一节 中国长江航运集团金陵船厂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三、未来发展趋势预测分析</w:t>
      </w:r>
      <w:r>
        <w:rPr>
          <w:rFonts w:hint="eastAsia"/>
        </w:rPr>
        <w:br/>
      </w:r>
      <w:r>
        <w:rPr>
          <w:rFonts w:hint="eastAsia"/>
        </w:rPr>
        <w:t>　　第二节 厦船重工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三、未来发展趋势预测分析</w:t>
      </w:r>
      <w:r>
        <w:rPr>
          <w:rFonts w:hint="eastAsia"/>
        </w:rPr>
        <w:br/>
      </w:r>
      <w:r>
        <w:rPr>
          <w:rFonts w:hint="eastAsia"/>
        </w:rPr>
        <w:t>　　第三节 深圳长航滚装物流股份有限公司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三、未来发展趋势预测分析</w:t>
      </w:r>
      <w:r>
        <w:rPr>
          <w:rFonts w:hint="eastAsia"/>
        </w:rPr>
        <w:br/>
      </w:r>
      <w:r>
        <w:rPr>
          <w:rFonts w:hint="eastAsia"/>
        </w:rPr>
        <w:t>　　第四节 哈尔滨北方船舶工业有限公司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三、未来发展趋势预测分析</w:t>
      </w:r>
      <w:r>
        <w:rPr>
          <w:rFonts w:hint="eastAsia"/>
        </w:rPr>
        <w:br/>
      </w:r>
      <w:r>
        <w:rPr>
          <w:rFonts w:hint="eastAsia"/>
        </w:rPr>
        <w:t>　　第五节 舟山中远船务公司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未来滚装船行业发展预测分析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2024-2030年国际市场预测分析</w:t>
      </w:r>
      <w:r>
        <w:rPr>
          <w:rFonts w:hint="eastAsia"/>
        </w:rPr>
        <w:br/>
      </w:r>
      <w:r>
        <w:rPr>
          <w:rFonts w:hint="eastAsia"/>
        </w:rPr>
        <w:t>　　第二节 2024-2030年国内市场预测分析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滚装船行业投资战略研究</w:t>
      </w:r>
      <w:r>
        <w:rPr>
          <w:rFonts w:hint="eastAsia"/>
        </w:rPr>
        <w:br/>
      </w:r>
      <w:r>
        <w:rPr>
          <w:rFonts w:hint="eastAsia"/>
        </w:rPr>
        <w:t>　　第一节 滚装船行业发展战略研究</w:t>
      </w:r>
      <w:r>
        <w:rPr>
          <w:rFonts w:hint="eastAsia"/>
        </w:rPr>
        <w:br/>
      </w:r>
      <w:r>
        <w:rPr>
          <w:rFonts w:hint="eastAsia"/>
        </w:rPr>
        <w:t>　　第二节 对中国滚装船行业品牌的战略思考</w:t>
      </w:r>
      <w:r>
        <w:rPr>
          <w:rFonts w:hint="eastAsia"/>
        </w:rPr>
        <w:br/>
      </w:r>
      <w:r>
        <w:rPr>
          <w:rFonts w:hint="eastAsia"/>
        </w:rPr>
        <w:t>　　第三节 滚装船行业投资战略研究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2024-2030年中国滚装船项目融资问题分析与对策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2024-2030年中国滚装船项目的融资演变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2024-2030年中国滚装船项目特点、融资特点及影响因素分析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一、滚装船及其项目的主要特点</w:t>
      </w:r>
      <w:r>
        <w:rPr>
          <w:rFonts w:hint="eastAsia"/>
        </w:rPr>
        <w:br/>
      </w:r>
      <w:r>
        <w:rPr>
          <w:rFonts w:hint="eastAsia"/>
        </w:rPr>
        <w:t>　　　　二、滚装船项目的融资特点</w:t>
      </w:r>
      <w:r>
        <w:rPr>
          <w:rFonts w:hint="eastAsia"/>
        </w:rPr>
        <w:br/>
      </w:r>
      <w:r>
        <w:rPr>
          <w:rFonts w:hint="eastAsia"/>
        </w:rPr>
        <w:t>　　　　三、滚装船项目的融资相关影响因素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(中⋅智⋅林)2024-2030年中国滚装船项目的融资对策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d8327c804f49" w:history="1">
        <w:r>
          <w:rPr>
            <w:rStyle w:val="Hyperlink"/>
          </w:rPr>
          <w:t>中国滚装船行业发展全面调研与未来趋势报告（2024-2030年）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0d8327c804f49" w:history="1">
        <w:r>
          <w:rPr>
            <w:rStyle w:val="Hyperlink"/>
          </w:rPr>
          <w:t>https://www.20087.com/6/98/GunZhuangChuanDeFaZhanQuShi.html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bdb8e3894104" w:history="1">
      <w:r>
        <w:rPr>
          <w:rStyle w:val="Hyperlink"/>
        </w:rPr>
        <w:t>中国滚装船行业发展全面调研与未来趋势报告（2024-2030年）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GunZhuangChuanDeFaZhanQuShi.html" TargetMode="External" Id="Re0c0d8327c80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GunZhuangChuanDeFaZhanQuShi.html" TargetMode="External" Id="Raeaabdb8e389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2024-04-08T04:38:00Z</dcterms:created>
  <dcterms:modified xsi:type="dcterms:W3CDTF">2024-04-08T05:38:00Z</dcterms:modified>
  <dc:subject>中国滚装船行业发展全面调研与未来趋势报告（2024-2030年）</dc:subject>
  <dc:title>中国滚装船行业发展全面调研与未来趋势报告（2024-2030年）</dc:title>
  <cp:keywords>中国滚装船行业发展全面调研与未来趋势报告（2024-2030年）</cp:keywords>
  <dc:description>中国滚装船行业发展全面调研与未来趋势报告（2024-2030年）</dc:description>
</cp:coreProperties>
</file>