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5e39c142e4f38" w:history="1">
              <w:r>
                <w:rPr>
                  <w:rStyle w:val="Hyperlink"/>
                </w:rPr>
                <w:t>全球与中国激光直写设备市场研究及发展前景报告（2024-2030年）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5e39c142e4f38" w:history="1">
              <w:r>
                <w:rPr>
                  <w:rStyle w:val="Hyperlink"/>
                </w:rPr>
                <w:t>全球与中国激光直写设备市场研究及发展前景报告（2024-2030年）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5e39c142e4f38" w:history="1">
                <w:r>
                  <w:rPr>
                    <w:rStyle w:val="Hyperlink"/>
                  </w:rPr>
                  <w:t>https://www.20087.com/6/08/JiGuangZhiXieSheBeiShiChangQianJingFenXi.html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设备是一种精密的制造工具，用于微纳尺度下的图案化处理，广泛应用于微电子、光电子、生物医学等领域。近年来，随着微纳加工技术的发展和精密制造需求的增长，激光直写设备市场呈现出明显的增长趋势。目前，激光直写设备不仅在分辨率和精度上有了显著提高，而且在加工速度和成本效益方面也取得了重要进展。同时，激光直写技术的创新不断推动着新应用领域的开拓，如微流控芯片制造、柔性电子器件的制作等。</w:t>
      </w:r>
      <w:r>
        <w:rPr>
          <w:rFonts w:hint="eastAsia"/>
        </w:rPr>
        <w:br/>
      </w:r>
      <w:r>
        <w:rPr>
          <w:rFonts w:hint="eastAsia"/>
        </w:rPr>
        <w:t>　　未来，激光直写设备的发展将更加注重技术创新和应用领域的拓展。随着对更高精度和更小特征尺寸的需求增加，激光直写设备将采用更先进的光源技术，如超快激光技术，以实现更高的加工精度和更快的加工速度。同时，随着智能制造和个性化制造的趋势，激光直写设备将更加智能化，能够根据不同的材料特性和应用需求进行自动优化设置。此外，随着跨学科研究的加深，激光直写设备将被应用于更多领域，如生物传感器制造、组织工程支架的构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5e39c142e4f38" w:history="1">
        <w:r>
          <w:rPr>
            <w:rStyle w:val="Hyperlink"/>
          </w:rPr>
          <w:t>全球与中国激光直写设备市场研究及发展前景报告（2024-2030年）</w:t>
        </w:r>
      </w:hyperlink>
      <w:r>
        <w:rPr>
          <w:rFonts w:hint="eastAsia"/>
        </w:rPr>
        <w:t>》主要分析了激光直写设备行业的市场规模、激光直写设备市场供需状况、激光直写设备市场竞争状况和激光直写设备主要企业经营情况，同时对激光直写设备行业的未来发展做出了科学预测。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5e39c142e4f38" w:history="1">
        <w:r>
          <w:rPr>
            <w:rStyle w:val="Hyperlink"/>
          </w:rPr>
          <w:t>全球与中国激光直写设备市场研究及发展前景报告（2024-2030年）</w:t>
        </w:r>
      </w:hyperlink>
      <w:r>
        <w:rPr>
          <w:rFonts w:hint="eastAsia"/>
        </w:rPr>
        <w:t>》在多年激光直写设备行业研究的基础上，结合全球及中国激光直写设备行业市场的发展现状，通过资深研究团队对激光直写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5e39c142e4f38" w:history="1">
        <w:r>
          <w:rPr>
            <w:rStyle w:val="Hyperlink"/>
          </w:rPr>
          <w:t>全球与中国激光直写设备市场研究及发展前景报告（2024-2030年）</w:t>
        </w:r>
      </w:hyperlink>
      <w:r>
        <w:rPr>
          <w:rFonts w:hint="eastAsia"/>
        </w:rPr>
        <w:t>》可以帮助投资者准确把握激光直写设备行业的市场现状，为投资者进行投资作出激光直写设备行业前景预判，挖掘激光直写设备行业投资价值，同时提出激光直写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中国激光直写设备概述</w:t>
      </w:r>
      <w:r>
        <w:rPr>
          <w:rFonts w:hint="eastAsia"/>
        </w:rPr>
        <w:br/>
      </w:r>
      <w:r>
        <w:rPr>
          <w:rFonts w:hint="eastAsia"/>
        </w:rPr>
        <w:t>　　第一节 激光直写设备行业定义</w:t>
      </w:r>
      <w:r>
        <w:rPr>
          <w:rFonts w:hint="eastAsia"/>
        </w:rPr>
        <w:br/>
      </w:r>
      <w:r>
        <w:rPr>
          <w:rFonts w:hint="eastAsia"/>
        </w:rPr>
        <w:t>　　第二节 激光直写设备行业发展特性</w:t>
      </w:r>
      <w:r>
        <w:rPr>
          <w:rFonts w:hint="eastAsia"/>
        </w:rPr>
        <w:br/>
      </w:r>
      <w:r>
        <w:rPr>
          <w:rFonts w:hint="eastAsia"/>
        </w:rPr>
        <w:t>　　第三节 激光直写设备产业链分析</w:t>
      </w:r>
      <w:r>
        <w:rPr>
          <w:rFonts w:hint="eastAsia"/>
        </w:rPr>
        <w:br/>
      </w:r>
      <w:r>
        <w:rPr>
          <w:rFonts w:hint="eastAsia"/>
        </w:rPr>
        <w:t>　　第四节 激光直写设备行业生命周期分析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2023-2024年国外激光直写设备市场发展概况</w:t>
      </w:r>
      <w:r>
        <w:rPr>
          <w:rFonts w:hint="eastAsia"/>
        </w:rPr>
        <w:br/>
      </w:r>
      <w:r>
        <w:rPr>
          <w:rFonts w:hint="eastAsia"/>
        </w:rPr>
        <w:t>　　第一节 全球激光直写设备市场发展分析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北美地区主要国家激光直写设备市场概况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欧洲地区主要国家激光直写设备市场概况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亚洲地区主要国家激光直写设备市场概况</w:t>
      </w:r>
      <w:r>
        <w:rPr>
          <w:rFonts w:hint="eastAsia"/>
        </w:rPr>
        <w:br/>
      </w:r>
      <w:r>
        <w:rPr>
          <w:rFonts w:hint="eastAsia"/>
        </w:rPr>
        <w:t>　　第五节 全球激光直写设备市场发展预测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2023-2024年中国激光直写设备发展环境分析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激光直写设备行业相关政策、标准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激光直写设备行业相关发展规划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2023-2024年中国激光直写设备技术发展分析</w:t>
      </w:r>
      <w:r>
        <w:rPr>
          <w:rFonts w:hint="eastAsia"/>
        </w:rPr>
        <w:br/>
      </w:r>
      <w:r>
        <w:rPr>
          <w:rFonts w:hint="eastAsia"/>
        </w:rPr>
        <w:t>　　第一节 当前激光直写设备技术发展现状分析</w:t>
      </w:r>
      <w:r>
        <w:rPr>
          <w:rFonts w:hint="eastAsia"/>
        </w:rPr>
        <w:br/>
      </w:r>
      <w:r>
        <w:rPr>
          <w:rFonts w:hint="eastAsia"/>
        </w:rPr>
        <w:t>　　第二节 激光直写设备生产中需注意的问题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激光直写设备行业主要技术趋势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2023-2024年激光直写设备市场特性分析</w:t>
      </w:r>
      <w:r>
        <w:rPr>
          <w:rFonts w:hint="eastAsia"/>
        </w:rPr>
        <w:br/>
      </w:r>
      <w:r>
        <w:rPr>
          <w:rFonts w:hint="eastAsia"/>
        </w:rPr>
        <w:t>　　第一节 激光直写设备行业集中度分析</w:t>
      </w:r>
      <w:r>
        <w:rPr>
          <w:rFonts w:hint="eastAsia"/>
        </w:rPr>
        <w:br/>
      </w:r>
      <w:r>
        <w:rPr>
          <w:rFonts w:hint="eastAsia"/>
        </w:rPr>
        <w:t>　　第二节 激光直写设备行业SWOT分析</w:t>
      </w:r>
      <w:r>
        <w:rPr>
          <w:rFonts w:hint="eastAsia"/>
        </w:rPr>
        <w:br/>
      </w:r>
      <w:r>
        <w:rPr>
          <w:rFonts w:hint="eastAsia"/>
        </w:rPr>
        <w:t>　　　　一、激光直写设备行业优势</w:t>
      </w:r>
      <w:r>
        <w:rPr>
          <w:rFonts w:hint="eastAsia"/>
        </w:rPr>
        <w:br/>
      </w:r>
      <w:r>
        <w:rPr>
          <w:rFonts w:hint="eastAsia"/>
        </w:rPr>
        <w:t>　　　　二、激光直写设备行业劣势</w:t>
      </w:r>
      <w:r>
        <w:rPr>
          <w:rFonts w:hint="eastAsia"/>
        </w:rPr>
        <w:br/>
      </w:r>
      <w:r>
        <w:rPr>
          <w:rFonts w:hint="eastAsia"/>
        </w:rPr>
        <w:t>　　　　三、激光直写设备行业机会</w:t>
      </w:r>
      <w:r>
        <w:rPr>
          <w:rFonts w:hint="eastAsia"/>
        </w:rPr>
        <w:br/>
      </w:r>
      <w:r>
        <w:rPr>
          <w:rFonts w:hint="eastAsia"/>
        </w:rPr>
        <w:t>　　　　四、激光直写设备行业风险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2023-2024年中国激光直写设备发展现状</w:t>
      </w:r>
      <w:r>
        <w:rPr>
          <w:rFonts w:hint="eastAsia"/>
        </w:rPr>
        <w:br/>
      </w:r>
      <w:r>
        <w:rPr>
          <w:rFonts w:hint="eastAsia"/>
        </w:rPr>
        <w:t>　　第一节 中国激光直写设备市场现状分析</w:t>
      </w:r>
      <w:r>
        <w:rPr>
          <w:rFonts w:hint="eastAsia"/>
        </w:rPr>
        <w:br/>
      </w:r>
      <w:r>
        <w:rPr>
          <w:rFonts w:hint="eastAsia"/>
        </w:rPr>
        <w:t>　　第二节 中国激光直写设备产量分析及预测</w:t>
      </w:r>
      <w:r>
        <w:rPr>
          <w:rFonts w:hint="eastAsia"/>
        </w:rPr>
        <w:br/>
      </w:r>
      <w:r>
        <w:rPr>
          <w:rFonts w:hint="eastAsia"/>
        </w:rPr>
        <w:t>　　　　一、激光直写设备总体产能规模</w:t>
      </w:r>
      <w:r>
        <w:rPr>
          <w:rFonts w:hint="eastAsia"/>
        </w:rPr>
        <w:br/>
      </w:r>
      <w:r>
        <w:rPr>
          <w:rFonts w:hint="eastAsia"/>
        </w:rPr>
        <w:t>　　　　二、激光直写设备生产区域分布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三、2019-2024年中国激光直写设备产量统计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三、2024-2030年中国激光直写设备产量预测</w:t>
      </w:r>
      <w:r>
        <w:rPr>
          <w:rFonts w:hint="eastAsia"/>
        </w:rPr>
        <w:br/>
      </w:r>
      <w:r>
        <w:rPr>
          <w:rFonts w:hint="eastAsia"/>
        </w:rPr>
        <w:t>　　第三节 中国激光直写设备市场需求分析及预测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一、中国激光直写设备市场需求特点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二、2019-2024年中国激光直写设备市场需求量统计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三、2024-2030年中国激光直写设备市场需求量预测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中国激光直写设备价格趋势分析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一、2019-2024年中国激光直写设备市场价格趋势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二、2024-2030年中国激光直写设备市场价格走势预测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2019-2024年激光直写设备行业经济运行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2019-2024年中国激光直写设备行业盈利能力分析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2019-2024年中国激光直写设备行业发展能力分析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2019-2024年激光直写设备行业偿债能力分析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2019-2024年激光直写设备制造企业数量分析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中国激光直写设备行业重点地区发展分析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**地区激光直写设备市场发展分析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2019-2024年中国激光直写设备进出口分析</w:t>
      </w:r>
      <w:r>
        <w:rPr>
          <w:rFonts w:hint="eastAsia"/>
        </w:rPr>
        <w:br/>
      </w:r>
      <w:r>
        <w:rPr>
          <w:rFonts w:hint="eastAsia"/>
        </w:rPr>
        <w:t>　　第一节 激光直写设备进口情况分析</w:t>
      </w:r>
      <w:r>
        <w:rPr>
          <w:rFonts w:hint="eastAsia"/>
        </w:rPr>
        <w:br/>
      </w:r>
      <w:r>
        <w:rPr>
          <w:rFonts w:hint="eastAsia"/>
        </w:rPr>
        <w:t>　　第二节 激光直写设备出口情况分析</w:t>
      </w:r>
      <w:r>
        <w:rPr>
          <w:rFonts w:hint="eastAsia"/>
        </w:rPr>
        <w:br/>
      </w:r>
      <w:r>
        <w:rPr>
          <w:rFonts w:hint="eastAsia"/>
        </w:rPr>
        <w:t>　　第三节 影响激光直写设备进出口因素分析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主要激光直写设备生产企业及竞争格局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三、企业激光直写设备经营状况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激光直写设备行业投资战略研究</w:t>
      </w:r>
      <w:r>
        <w:rPr>
          <w:rFonts w:hint="eastAsia"/>
        </w:rPr>
        <w:br/>
      </w:r>
      <w:r>
        <w:rPr>
          <w:rFonts w:hint="eastAsia"/>
        </w:rPr>
        <w:t>　　第一节 激光直写设备行业发展战略研究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对我国激光直写设备品牌的战略思考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一、激光直写设备品牌的重要性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二、激光直写设备实施品牌战略的意义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三、激光直写设备企业品牌的现状分析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四、我国激光直写设备企业的品牌战略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五、激光直写设备品牌战略管理的策略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激光直写设备经营策略分析</w:t>
      </w:r>
      <w:r>
        <w:rPr>
          <w:rFonts w:hint="eastAsia"/>
        </w:rPr>
        <w:br/>
      </w:r>
      <w:r>
        <w:rPr>
          <w:rFonts w:hint="eastAsia"/>
        </w:rPr>
        <w:t>　　　　一、激光直写设备市场细分策略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二、激光直写设备市场创新策略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四、激光直写设备新产品差异化战略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2024-2030年中国激光直写设备发展趋势预测及投资风险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2024年激光直写设备市场前景分析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2024年激光直写设备行业发展趋势预测</w:t>
      </w:r>
      <w:r>
        <w:rPr>
          <w:rFonts w:hint="eastAsia"/>
        </w:rPr>
        <w:br/>
      </w:r>
      <w:r>
        <w:rPr>
          <w:rFonts w:hint="eastAsia"/>
        </w:rPr>
        <w:t>　　第三节 激光直写设备行业投资风险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激光直写设备投资建议</w:t>
      </w:r>
      <w:r>
        <w:rPr>
          <w:rFonts w:hint="eastAsia"/>
        </w:rPr>
        <w:br/>
      </w:r>
      <w:r>
        <w:rPr>
          <w:rFonts w:hint="eastAsia"/>
        </w:rPr>
        <w:t>　　第一节 激光直写设备行业投资环境分析</w:t>
      </w:r>
      <w:r>
        <w:rPr>
          <w:rFonts w:hint="eastAsia"/>
        </w:rPr>
        <w:br/>
      </w:r>
      <w:r>
        <w:rPr>
          <w:rFonts w:hint="eastAsia"/>
        </w:rPr>
        <w:t>　　第二节 激光直写设备行业投资进入壁垒分析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2024-2030年中国激光直写设备行业产量预测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2024-2030年中国激光直写设备行业市场需求预测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**地区激光直写设备市场规模及增长情况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**地区激光直写设备市场规模及增长情况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**地区激光直写设备行业市场需求情况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2019-2024年中国激光直写设备行业出口情况分析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激光直写设备重点企业经营情况分析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2024年激光直写设备行业壁垒</w:t>
      </w:r>
      <w:r>
        <w:rPr>
          <w:rFonts w:hint="eastAsia"/>
        </w:rPr>
        <w:br/>
      </w:r>
      <w:r>
        <w:rPr>
          <w:rFonts w:hint="eastAsia"/>
        </w:rPr>
        <w:t>　　图表 2024年激光直写设备市场前景分析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2024-2030年中国激光直写设备市场规模预测</w:t>
      </w:r>
      <w:r>
        <w:rPr>
          <w:rFonts w:hint="eastAsia"/>
        </w:rPr>
        <w:br/>
      </w:r>
      <w:r>
        <w:rPr>
          <w:rFonts w:hint="eastAsia"/>
        </w:rPr>
        <w:t>　　图表 2024年激光直写设备发展趋势预测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5e39c142e4f38" w:history="1">
        <w:r>
          <w:rPr>
            <w:rStyle w:val="Hyperlink"/>
          </w:rPr>
          <w:t>全球与中国激光直写设备市场研究及发展前景报告（2024-2030年）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5e39c142e4f38" w:history="1">
        <w:r>
          <w:rPr>
            <w:rStyle w:val="Hyperlink"/>
          </w:rPr>
          <w:t>https://www.20087.com/6/08/JiGuangZhiXieSheBeiShiChangQianJingFenXi.html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6c5a770c94e91" w:history="1">
      <w:r>
        <w:rPr>
          <w:rStyle w:val="Hyperlink"/>
        </w:rPr>
        <w:t>全球与中国激光直写设备市场研究及发展前景报告（2024-2030年）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GuangZhiXieSheBeiShiChangQianJingFenXi.html" TargetMode="External" Id="R8505e39c142e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GuangZhiXieSheBeiShiChangQianJingFenXi.html" TargetMode="External" Id="Ree96c5a770c9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2024-03-20T23:52:00Z</dcterms:created>
  <dcterms:modified xsi:type="dcterms:W3CDTF">2024-03-21T00:52:00Z</dcterms:modified>
  <dc:subject>全球与中国激光直写设备市场研究及发展前景报告（2024-2030年）</dc:subject>
  <dc:title>全球与中国激光直写设备市场研究及发展前景报告（2024-2030年）</dc:title>
  <cp:keywords>全球与中国激光直写设备市场研究及发展前景报告（2024-2030年）</cp:keywords>
  <dc:description>全球与中国激光直写设备市场研究及发展前景报告（2024-2030年）</dc:description>
</cp:coreProperties>
</file>