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43a96e0c249d1" w:history="1">
              <w:r>
                <w:rPr>
                  <w:rStyle w:val="Hyperlink"/>
                </w:rPr>
                <w:t>2026-2032年中国电子纳米涂料行业研究及发展前景报告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43a96e0c249d1" w:history="1">
              <w:r>
                <w:rPr>
                  <w:rStyle w:val="Hyperlink"/>
                </w:rPr>
                <w:t>2026-2032年中国电子纳米涂料行业研究及发展前景报告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43a96e0c249d1" w:history="1">
                <w:r>
                  <w:rPr>
                    <w:rStyle w:val="Hyperlink"/>
                  </w:rPr>
                  <w:t>https://www.20087.com/6/08/DianZiNaMiTuLiaoFaZhanXianZhuangQianJing.html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纳米涂料是功能性涂层材料，通过在树脂基体中分散纳米级导电、导热或介电粒子（如银纳米线、氮化硼、二氧化钛），赋予电子器件表面特定电学、热学或光学性能，广泛应用于EMI屏蔽、散热管理、防静电及柔性电路制造。该类产品需兼顾成膜均匀性、附着力及工艺兼容性（如喷涂、丝印、旋涂），强调纳米分散稳定性与长期环境可靠性。近年来，在5G高频器件与可穿戴电子兴起背景下，电子纳米涂料在低介电常数（Dk&lt;3.0）、高透光导电性及低温固化方面持续优化。行业亦强化对纳米材料职业暴露风险的管控。</w:t>
      </w:r>
      <w:r>
        <w:rPr>
          <w:rFonts w:hint="eastAsia"/>
        </w:rPr>
        <w:br/>
      </w:r>
      <w:r>
        <w:rPr>
          <w:rFonts w:hint="eastAsia"/>
        </w:rPr>
        <w:t>　　未来，电子纳米涂料将向多功能集成、绿色配方与智能响应方向发展。市场调研网认为，兼具电磁屏蔽与热辐射功能的复合涂层可简化电子设备热-电管理架构；而水性或光固化体系将替代传统溶剂型产品，降低VOC排放。在柔性电子趋势下，可拉伸纳米涂料将支持曲面共形电路制造。此外，自修复型电子涂层可在微裂纹产生后恢复导电通路。尽管成本与量产一致性仍是挑战，电子纳米涂料凭借在微型化与高性能电子系统中的独特赋能作用，将持续通过材料创新与工艺适配，成为下一代电子制造重要的功能界面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e43a96e0c249d1" w:history="1">
        <w:r>
          <w:rPr>
            <w:rStyle w:val="Hyperlink"/>
          </w:rPr>
          <w:t>2026-2032年中国电子纳米涂料行业研究及发展前景报告</w:t>
        </w:r>
      </w:hyperlink>
      <w:r>
        <w:rPr>
          <w:rFonts w:hint="eastAsia"/>
        </w:rPr>
        <w:t>》，2025年电子纳米涂料行业市场规模达 亿元，预计2032年市场规模将达 亿元，期间年均复合增长率（CAGR）达 %。报告基于详实数据资料，系统分析电子纳米涂料产业链结构、市场规模及需求现状，梳理电子纳米涂料市场价格走势与行业发展特点。报告重点研究行业竞争格局，包括重点电子纳米涂料企业的市场表现，并对电子纳米涂料细分领域的发展潜力进行评估。结合政策环境和电子纳米涂料技术演进方向，对电子纳米涂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电子纳米涂料市场概述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按照不同产品类型，电子纳米涂料主要可以分为如下几个类别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中国不同产品类型电子纳米涂料增长趋势2021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水性纳米涂料</w:t>
      </w:r>
      <w:r>
        <w:rPr>
          <w:rFonts w:hint="eastAsia"/>
        </w:rPr>
        <w:br/>
      </w:r>
      <w:r>
        <w:rPr>
          <w:rFonts w:hint="eastAsia"/>
        </w:rPr>
        <w:t>　　　　1.2.3 溶剂型纳米涂料</w:t>
      </w:r>
      <w:r>
        <w:rPr>
          <w:rFonts w:hint="eastAsia"/>
        </w:rPr>
        <w:br/>
      </w:r>
      <w:r>
        <w:rPr>
          <w:rFonts w:hint="eastAsia"/>
        </w:rPr>
        <w:t>　　　　1.2.4 粉末状纳米涂料</w:t>
      </w:r>
      <w:r>
        <w:rPr>
          <w:rFonts w:hint="eastAsia"/>
        </w:rPr>
        <w:br/>
      </w:r>
      <w:r>
        <w:rPr>
          <w:rFonts w:hint="eastAsia"/>
        </w:rPr>
        <w:t>　　1.3 从不同应用，电子纳米涂料主要包括如下几个方面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中国不同应用电子纳米涂料增长趋势2021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工业电子产品</w:t>
      </w:r>
      <w:r>
        <w:rPr>
          <w:rFonts w:hint="eastAsia"/>
        </w:rPr>
        <w:br/>
      </w:r>
      <w:r>
        <w:rPr>
          <w:rFonts w:hint="eastAsia"/>
        </w:rPr>
        <w:t>　　　　1.3.4 医疗电子产品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中国电子纳米涂料发展现状及未来趋势（2021-2032）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中国市场电子纳米涂料收入及增长率（2021-2032）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中国市场电子纳米涂料销量及增长率（2021-2032）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中国市场主要电子纳米涂料厂商分析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中国市场主要厂商电子纳米涂料销量及市场占有率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中国市场主要厂商电子纳米涂料销量（2021-2026）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中国市场主要厂商电子纳米涂料销量市场份额（2021-2026）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中国市场主要厂商电子纳米涂料收入及市场占有率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中国市场主要厂商电子纳米涂料收入（2021-2026）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中国市场主要厂商电子纳米涂料收入市场份额（2021-2026）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2025年中国市场主要厂商电子纳米涂料收入排名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中国市场主要厂商电子纳米涂料价格（2021-2026）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中国市场主要厂商电子纳米涂料总部及产地分布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中国市场主要厂商成立时间及电子纳米涂料商业化日期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中国市场主要厂商电子纳米涂料产品类型及应用</w:t>
      </w:r>
      <w:r>
        <w:rPr>
          <w:rFonts w:hint="eastAsia"/>
        </w:rPr>
        <w:br/>
      </w:r>
      <w:r>
        <w:rPr>
          <w:rFonts w:hint="eastAsia"/>
        </w:rPr>
        <w:t>　　2.7 电子纳米涂料行业集中度、竞争程度分析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电子纳米涂料行业集中度分析：2025年中国Top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中国市场电子纳米涂料第一梯队、第二梯队和第三梯队厂商（品牌）及2025年市场份额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重点企业（17）在中国市场电子纳米涂料销量、收入、价格及毛利率（2021-2026）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不同产品类型电子纳米涂料分析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中国市场不同产品类型电子纳米涂料销量（2021-2032）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中国市场不同产品类型电子纳米涂料销量及市场份额（2021-2026）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中国市场不同产品类型电子纳米涂料销量预测（2027-2032）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中国市场不同产品类型电子纳米涂料规模（2021-2032）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中国市场不同产品类型电子纳米涂料规模及市场份额（2021-2026）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中国市场不同产品类型电子纳米涂料规模预测（2027-2032）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中国市场不同产品类型电子纳米涂料价格走势（2021-2032）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不同应用电子纳米涂料分析</w:t>
      </w:r>
      <w:r>
        <w:rPr>
          <w:rFonts w:hint="eastAsia"/>
        </w:rPr>
        <w:br/>
      </w:r>
      <w:r>
        <w:rPr>
          <w:rFonts w:hint="eastAsia"/>
        </w:rPr>
        <w:t>　　5.1 中国市场不同应用电子纳米涂料销量（2021-2032）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中国市场不同应用电子纳米涂料销量及市场份额（2021-2026）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中国市场不同应用电子纳米涂料销量预测（2027-2032）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中国市场不同应用电子纳米涂料规模（2021-2032）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中国市场不同应用电子纳米涂料规模及市场份额（2021-2026）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中国市场不同应用电子纳米涂料规模预测（2027-2032）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中国市场不同应用电子纳米涂料价格走势（2021-2032）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电子纳米涂料行业发展分析---发展趋势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电子纳米涂料行业发展分析---厂商壁垒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电子纳米涂料行业发展分析---驱动因素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电子纳米涂料行业发展分析---制约因素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电子纳米涂料中国企业SWOT分析</w:t>
      </w:r>
      <w:r>
        <w:rPr>
          <w:rFonts w:hint="eastAsia"/>
        </w:rPr>
        <w:br/>
      </w:r>
      <w:r>
        <w:rPr>
          <w:rFonts w:hint="eastAsia"/>
        </w:rPr>
        <w:t>　　6.6 电子纳米涂料行业发展分析---行业政策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电子纳米涂料行业产业链简介</w:t>
      </w:r>
      <w:r>
        <w:rPr>
          <w:rFonts w:hint="eastAsia"/>
        </w:rPr>
        <w:br/>
      </w:r>
      <w:r>
        <w:rPr>
          <w:rFonts w:hint="eastAsia"/>
        </w:rPr>
        <w:t>　　7.2 电子纳米涂料产业链分析-上游</w:t>
      </w:r>
      <w:r>
        <w:rPr>
          <w:rFonts w:hint="eastAsia"/>
        </w:rPr>
        <w:br/>
      </w:r>
      <w:r>
        <w:rPr>
          <w:rFonts w:hint="eastAsia"/>
        </w:rPr>
        <w:t>　　7.3 电子纳米涂料产业链分析-中游</w:t>
      </w:r>
      <w:r>
        <w:rPr>
          <w:rFonts w:hint="eastAsia"/>
        </w:rPr>
        <w:br/>
      </w:r>
      <w:r>
        <w:rPr>
          <w:rFonts w:hint="eastAsia"/>
        </w:rPr>
        <w:t>　　7.4 电子纳米涂料产业链分析-下游</w:t>
      </w:r>
      <w:r>
        <w:rPr>
          <w:rFonts w:hint="eastAsia"/>
        </w:rPr>
        <w:br/>
      </w:r>
      <w:r>
        <w:rPr>
          <w:rFonts w:hint="eastAsia"/>
        </w:rPr>
        <w:t>　　7.5 电子纳米涂料行业采购模式</w:t>
      </w:r>
      <w:r>
        <w:rPr>
          <w:rFonts w:hint="eastAsia"/>
        </w:rPr>
        <w:br/>
      </w:r>
      <w:r>
        <w:rPr>
          <w:rFonts w:hint="eastAsia"/>
        </w:rPr>
        <w:t>　　7.6 电子纳米涂料行业生产模式</w:t>
      </w:r>
      <w:r>
        <w:rPr>
          <w:rFonts w:hint="eastAsia"/>
        </w:rPr>
        <w:br/>
      </w:r>
      <w:r>
        <w:rPr>
          <w:rFonts w:hint="eastAsia"/>
        </w:rPr>
        <w:t>　　7.7 电子纳米涂料行业销售模式及销售渠道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中国本土电子纳米涂料产能、产量分析</w:t>
      </w:r>
      <w:r>
        <w:rPr>
          <w:rFonts w:hint="eastAsia"/>
        </w:rPr>
        <w:br/>
      </w:r>
      <w:r>
        <w:rPr>
          <w:rFonts w:hint="eastAsia"/>
        </w:rPr>
        <w:t>　　8.1 中国电子纳米涂料供需现状及预测（2021-2032）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中国电子纳米涂料产能、产量、产能利用率及发展趋势（2021-2032）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中国电子纳米涂料产量、市场需求量及发展趋势（2021-2032）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中国电子纳米涂料进出口分析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中国市场电子纳米涂料主要进口来源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中国市场电子纳米涂料主要出口目的地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不同产品类型电子纳米涂料市场规模2021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不同应用电子纳米涂料市场规模2021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中国市场主要厂商电子纳米涂料销量（2021-2026）&amp;（千吨）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中国市场主要厂商电子纳米涂料销量市场份额（2021-2026）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中国市场主要厂商电子纳米涂料收入（2021-2026）&amp;（万元）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中国市场主要厂商电子纳米涂料收入份额（2021-2026）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2025年中国主要生产商电子纳米涂料收入排名（万元）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中国市场主要厂商电子纳米涂料价格（2021-2026）&amp;（元/吨）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中国市场主要厂商电子纳米涂料总部及产地分布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中国市场主要厂商成立时间及电子纳米涂料商业化日期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中国市场主要厂商电子纳米涂料产品类型及应用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2025年中国市场电子纳米涂料主要厂商市场地位（第一梯队、第二梯队和第三梯队）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电子纳米涂料市场投资、并购等现状分析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电子纳米涂料生产基地、总部、竞争对手及市场地位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电子纳米涂料产品规格、参数及市场应用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电子纳米涂料销量（千吨）、收入（万元）、价格（元/吨）及毛利率（2021-2026）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中国市场不同产品类型电子纳米涂料销量（2021-2026）&amp;（千吨）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中国市场不同产品类型电子纳米涂料销量市场份额（2021-2026）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中国市场不同产品类型电子纳米涂料销量预测（2027-2032）&amp;（千吨）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中国市场不同产品类型电子纳米涂料销量市场份额预测（2027-2032）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中国市场不同产品类型电子纳米涂料规模（2021-2026）&amp;（万元）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中国市场不同产品类型电子纳米涂料规模市场份额（2021-2026）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中国市场不同产品类型电子纳米涂料规模预测（2027-2032）&amp;（万元）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中国市场不同产品类型电子纳米涂料规模市场份额预测（2027-2032）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中国市场不同应用电子纳米涂料销量（2021-2026）&amp;（千吨）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中国市场不同应用电子纳米涂料销量市场份额（2021-2026）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中国市场不同应用电子纳米涂料销量预测（2027-2032）&amp;（千吨）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中国市场不同应用电子纳米涂料销量市场份额预测（2027-2032）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中国市场不同应用电子纳米涂料规模（2021-2026）&amp;（万元）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中国市场不同应用电子纳米涂料规模市场份额（2021-2026）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中国市场不同应用电子纳米涂料规模预测（2027-2032）&amp;（万元）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中国市场不同应用电子纳米涂料规模市场份额预测（2027-2032）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电子纳米涂料行业发展分析---发展趋势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电子纳米涂料行业发展分析---厂商壁垒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电子纳米涂料行业发展分析---驱动因素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电子纳米涂料行业发展分析---制约因素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电子纳米涂料行业相关重点政策一览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电子纳米涂料行业供应链分析</w:t>
      </w:r>
      <w:r>
        <w:rPr>
          <w:rFonts w:hint="eastAsia"/>
        </w:rPr>
        <w:br/>
      </w:r>
      <w:r>
        <w:rPr>
          <w:rFonts w:hint="eastAsia"/>
        </w:rPr>
        <w:t>　　表 121： 电子纳米涂料上游原料供应商</w:t>
      </w:r>
      <w:r>
        <w:rPr>
          <w:rFonts w:hint="eastAsia"/>
        </w:rPr>
        <w:br/>
      </w:r>
      <w:r>
        <w:rPr>
          <w:rFonts w:hint="eastAsia"/>
        </w:rPr>
        <w:t>　　表 122： 电子纳米涂料行业主要下游客户</w:t>
      </w:r>
      <w:r>
        <w:rPr>
          <w:rFonts w:hint="eastAsia"/>
        </w:rPr>
        <w:br/>
      </w:r>
      <w:r>
        <w:rPr>
          <w:rFonts w:hint="eastAsia"/>
        </w:rPr>
        <w:t>　　表 123： 电子纳米涂料典型经销商</w:t>
      </w:r>
      <w:r>
        <w:rPr>
          <w:rFonts w:hint="eastAsia"/>
        </w:rPr>
        <w:br/>
      </w:r>
      <w:r>
        <w:rPr>
          <w:rFonts w:hint="eastAsia"/>
        </w:rPr>
        <w:t>　　表 124： 中国电子纳米涂料产量、销量、进口量及出口量（2021-2026）&amp;（千吨）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中国电子纳米涂料产量、销量、进口量及出口量预测（2027-2032）&amp;（千吨）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中国市场电子纳米涂料主要进口来源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中国市场电子纳米涂料主要出口目的地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电子纳米涂料产品图片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中国不同产品类型电子纳米涂料市场规模市场份额2025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水性纳米涂料产品图片</w:t>
      </w:r>
      <w:r>
        <w:rPr>
          <w:rFonts w:hint="eastAsia"/>
        </w:rPr>
        <w:br/>
      </w:r>
      <w:r>
        <w:rPr>
          <w:rFonts w:hint="eastAsia"/>
        </w:rPr>
        <w:t>　　图 4： 溶剂型纳米涂料产品图片</w:t>
      </w:r>
      <w:r>
        <w:rPr>
          <w:rFonts w:hint="eastAsia"/>
        </w:rPr>
        <w:br/>
      </w:r>
      <w:r>
        <w:rPr>
          <w:rFonts w:hint="eastAsia"/>
        </w:rPr>
        <w:t>　　图 5： 粉末状纳米涂料产品图片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中国不同应用电子纳米涂料市场份额2025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消费电子产品</w:t>
      </w:r>
      <w:r>
        <w:rPr>
          <w:rFonts w:hint="eastAsia"/>
        </w:rPr>
        <w:br/>
      </w:r>
      <w:r>
        <w:rPr>
          <w:rFonts w:hint="eastAsia"/>
        </w:rPr>
        <w:t>　　图 8： 工业电子产品</w:t>
      </w:r>
      <w:r>
        <w:rPr>
          <w:rFonts w:hint="eastAsia"/>
        </w:rPr>
        <w:br/>
      </w:r>
      <w:r>
        <w:rPr>
          <w:rFonts w:hint="eastAsia"/>
        </w:rPr>
        <w:t>　　图 9： 医疗电子产品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中国市场电子纳米涂料市场规模，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中国市场电子纳米涂料收入及增长率（2021-2032）&amp;（万元）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中国市场电子纳米涂料销量及增长率（2021-2032）&amp;（千吨）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2025年中国市场主要厂商电子纳米涂料销量市场份额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2025年中国市场主要厂商电子纳米涂料收入市场份额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2025年中国市场前五大厂商电子纳米涂料市场份额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2025年中国市场电子纳米涂料第一梯队、第二梯队和第三梯队厂商（品牌）及市场份额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中国市场不同产品类型电子纳米涂料价格走势（2021-2032）&amp;（元/吨）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中国市场不同应用电子纳米涂料价格走势（2021-2032）&amp;（元/吨）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电子纳米涂料中国企业SWOT分析</w:t>
      </w:r>
      <w:r>
        <w:rPr>
          <w:rFonts w:hint="eastAsia"/>
        </w:rPr>
        <w:br/>
      </w:r>
      <w:r>
        <w:rPr>
          <w:rFonts w:hint="eastAsia"/>
        </w:rPr>
        <w:t>　　图 21： 电子纳米涂料产业链</w:t>
      </w:r>
      <w:r>
        <w:rPr>
          <w:rFonts w:hint="eastAsia"/>
        </w:rPr>
        <w:br/>
      </w:r>
      <w:r>
        <w:rPr>
          <w:rFonts w:hint="eastAsia"/>
        </w:rPr>
        <w:t>　　图 22： 电子纳米涂料行业采购模式分析</w:t>
      </w:r>
      <w:r>
        <w:rPr>
          <w:rFonts w:hint="eastAsia"/>
        </w:rPr>
        <w:br/>
      </w:r>
      <w:r>
        <w:rPr>
          <w:rFonts w:hint="eastAsia"/>
        </w:rPr>
        <w:t>　　图 23： 电子纳米涂料行业生产模式分析</w:t>
      </w:r>
      <w:r>
        <w:rPr>
          <w:rFonts w:hint="eastAsia"/>
        </w:rPr>
        <w:br/>
      </w:r>
      <w:r>
        <w:rPr>
          <w:rFonts w:hint="eastAsia"/>
        </w:rPr>
        <w:t>　　图 24： 电子纳米涂料行业销售模式分析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中国电子纳米涂料产能、产量、产能利用率及发展趋势（2021-2032）&amp;（千吨）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中国电子纳米涂料产量、市场需求量及发展趋势（2021-2032）&amp;（千吨）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43a96e0c249d1" w:history="1">
        <w:r>
          <w:rPr>
            <w:rStyle w:val="Hyperlink"/>
          </w:rPr>
          <w:t>2026-2032年中国电子纳米涂料行业研究及发展前景报告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43a96e0c249d1" w:history="1">
        <w:r>
          <w:rPr>
            <w:rStyle w:val="Hyperlink"/>
          </w:rPr>
          <w:t>https://www.20087.com/6/08/DianZiNaMiTuLiaoFaZhanXianZhuangQianJing.html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热点：电子纳米涂料厂家、电子纳米涂层、纳米导电涂料、纳米涂料的作用、纳米涂料缺点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89c3c66fa48e9" w:history="1">
      <w:r>
        <w:rPr>
          <w:rStyle w:val="Hyperlink"/>
        </w:rPr>
        <w:t>2026-2032年中国电子纳米涂料行业研究及发展前景报告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nZiNaMiTuLiaoFaZhanXianZhuangQianJing.html" TargetMode="External" Id="R47e43a96e0c2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nZiNaMiTuLiaoFaZhanXianZhuangQianJing.html" TargetMode="External" Id="R26689c3c66fa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2026-03-05T07:39:13Z</dcterms:created>
  <dcterms:modified xsi:type="dcterms:W3CDTF">2026-03-05T08:39:13Z</dcterms:modified>
  <dc:subject>2026-2032年中国电子纳米涂料行业研究及发展前景报告</dc:subject>
  <dc:title>2026-2032年中国电子纳米涂料行业研究及发展前景报告</dc:title>
  <cp:keywords>2026-2032年中国电子纳米涂料行业研究及发展前景报告</cp:keywords>
  <dc:description>2026-2032年中国电子纳米涂料行业研究及发展前景报告</dc:description>
</cp:coreProperties>
</file>