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1b7f74cf64606" w:history="1">
              <w:r>
                <w:rPr>
                  <w:rStyle w:val="Hyperlink"/>
                </w:rPr>
                <w:t>2025-2031年中国真空辊行业市场调研与前景分析报告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1b7f74cf64606" w:history="1">
              <w:r>
                <w:rPr>
                  <w:rStyle w:val="Hyperlink"/>
                </w:rPr>
                <w:t>2025-2031年中国真空辊行业市场调研与前景分析报告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1b7f74cf64606" w:history="1">
                <w:r>
                  <w:rPr>
                    <w:rStyle w:val="Hyperlink"/>
                  </w:rPr>
                  <w:t>https://www.20087.com/6/58/ZhenKongGunDeXianZhuangYuQianJing.html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辊是一种用于纸张、薄膜等材料加工过程中保持平整度的关键设备，广泛应用于印刷、造纸及包装行业。近年来，随着自动化生产线的发展和对高精度加工需求的增加，真空辊在表面处理、耐磨性和智能化方面有了显著进步。现代真空辊不仅采用了超硬涂层和精密制造工艺，还集成了自动调节系统，提高了设备的稳定性和使用寿命。然而，市场上产品质量和技术水平差异较大，部分低端产品可能存在磨损快或效率低的问题。</w:t>
      </w:r>
      <w:r>
        <w:rPr>
          <w:rFonts w:hint="eastAsia"/>
        </w:rPr>
        <w:br/>
      </w:r>
      <w:r>
        <w:rPr>
          <w:rFonts w:hint="eastAsia"/>
        </w:rPr>
        <w:t>　　未来，真空辊将更加注重高性能与智能化管理。一方面，通过采用更先进的材料科学和制造工艺，进一步提高辊体的硬度和耐磨性，满足极端工况下的使用要求；另一方面，结合大数据分析和人工智能(AI)算法，实现对设备状态的实时监控和智能调度，优化运维流程。此外，随着智能制造和柔性生产线概念的普及，探索支持快速换型和自适应调整的智能真空辊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1b7f74cf64606" w:history="1">
        <w:r>
          <w:rPr>
            <w:rStyle w:val="Hyperlink"/>
          </w:rPr>
          <w:t>2025-2031年中国真空辊行业市场调研与前景分析报告</w:t>
        </w:r>
      </w:hyperlink>
      <w:r>
        <w:rPr>
          <w:rFonts w:hint="eastAsia"/>
        </w:rPr>
        <w:t>》基于权威数据资源和长期市场监测数据库，对中国真空辊市场进行了深入调研。报告全面剖析了真空辊市场现状，科学预判了行业未来趋势，并深入挖掘了真空辊行业的投资价值。此外，报告还针对真空辊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真空辊行业概述</w:t>
      </w:r>
      <w:r>
        <w:rPr>
          <w:rFonts w:hint="eastAsia"/>
        </w:rPr>
        <w:br/>
      </w:r>
      <w:r>
        <w:rPr>
          <w:rFonts w:hint="eastAsia"/>
        </w:rPr>
        <w:t>　　第一节 真空辊定义与分类</w:t>
      </w:r>
      <w:r>
        <w:rPr>
          <w:rFonts w:hint="eastAsia"/>
        </w:rPr>
        <w:br/>
      </w:r>
      <w:r>
        <w:rPr>
          <w:rFonts w:hint="eastAsia"/>
        </w:rPr>
        <w:t>　　第二节 真空辊应用领域</w:t>
      </w:r>
      <w:r>
        <w:rPr>
          <w:rFonts w:hint="eastAsia"/>
        </w:rPr>
        <w:br/>
      </w:r>
      <w:r>
        <w:rPr>
          <w:rFonts w:hint="eastAsia"/>
        </w:rPr>
        <w:t>　　第三节 真空辊行业经济指标分析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一、国内真空辊产能及利用情况</w:t>
      </w:r>
      <w:r>
        <w:rPr>
          <w:rFonts w:hint="eastAsia"/>
        </w:rPr>
        <w:br/>
      </w:r>
      <w:r>
        <w:rPr>
          <w:rFonts w:hint="eastAsia"/>
        </w:rPr>
        <w:t>　　　　二、真空辊产能扩张与投资动态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三、2025-2031年真空辊产量预测</w:t>
      </w:r>
      <w:r>
        <w:rPr>
          <w:rFonts w:hint="eastAsia"/>
        </w:rPr>
        <w:br/>
      </w:r>
      <w:r>
        <w:rPr>
          <w:rFonts w:hint="eastAsia"/>
        </w:rPr>
        <w:t>　　第三节 2025-2031年真空辊市场需求与销售分析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一、2024-2025年真空辊行业需求现状</w:t>
      </w:r>
      <w:r>
        <w:rPr>
          <w:rFonts w:hint="eastAsia"/>
        </w:rPr>
        <w:br/>
      </w:r>
      <w:r>
        <w:rPr>
          <w:rFonts w:hint="eastAsia"/>
        </w:rPr>
        <w:t>　　　　二、真空辊客户群体与需求特点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2024-2025年中国真空辊技术发展研究</w:t>
      </w:r>
      <w:r>
        <w:rPr>
          <w:rFonts w:hint="eastAsia"/>
        </w:rPr>
        <w:br/>
      </w:r>
      <w:r>
        <w:rPr>
          <w:rFonts w:hint="eastAsia"/>
        </w:rPr>
        <w:t>　　第一节 当前真空辊技术发展现状</w:t>
      </w:r>
      <w:r>
        <w:rPr>
          <w:rFonts w:hint="eastAsia"/>
        </w:rPr>
        <w:br/>
      </w:r>
      <w:r>
        <w:rPr>
          <w:rFonts w:hint="eastAsia"/>
        </w:rPr>
        <w:t>　　第二节 国内外真空辊技术差异与原因</w:t>
      </w:r>
      <w:r>
        <w:rPr>
          <w:rFonts w:hint="eastAsia"/>
        </w:rPr>
        <w:br/>
      </w:r>
      <w:r>
        <w:rPr>
          <w:rFonts w:hint="eastAsia"/>
        </w:rPr>
        <w:t>　　第三节 真空辊技术创新与发展趋势预测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技术进步对真空辊行业的影响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2019-2024年中国真空辊行业进出口情况分析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一、2019-2024年真空辊进口规模及增长情况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一、2019-2024年真空辊出口规模及增长情况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2019-2024年中国真空辊行业规模情况</w:t>
      </w:r>
      <w:r>
        <w:rPr>
          <w:rFonts w:hint="eastAsia"/>
        </w:rPr>
        <w:br/>
      </w:r>
      <w:r>
        <w:rPr>
          <w:rFonts w:hint="eastAsia"/>
        </w:rPr>
        <w:t>　　　　一、真空辊行业企业数量规模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二、真空辊行业从业人员规模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2019-2024年中国真空辊行业财务能力分析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一、真空辊行业盈利能力</w:t>
      </w:r>
      <w:r>
        <w:rPr>
          <w:rFonts w:hint="eastAsia"/>
        </w:rPr>
        <w:br/>
      </w:r>
      <w:r>
        <w:rPr>
          <w:rFonts w:hint="eastAsia"/>
        </w:rPr>
        <w:t>　　　　二、真空辊行业偿债能力</w:t>
      </w:r>
      <w:r>
        <w:rPr>
          <w:rFonts w:hint="eastAsia"/>
        </w:rPr>
        <w:br/>
      </w:r>
      <w:r>
        <w:rPr>
          <w:rFonts w:hint="eastAsia"/>
        </w:rPr>
        <w:t>　　　　三、真空辊行业营运能力</w:t>
      </w:r>
      <w:r>
        <w:rPr>
          <w:rFonts w:hint="eastAsia"/>
        </w:rPr>
        <w:br/>
      </w:r>
      <w:r>
        <w:rPr>
          <w:rFonts w:hint="eastAsia"/>
        </w:rPr>
        <w:t>　　　　四、真空辊行业发展能力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中国真空辊行业竞争格局分析</w:t>
      </w:r>
      <w:r>
        <w:rPr>
          <w:rFonts w:hint="eastAsia"/>
        </w:rPr>
        <w:br/>
      </w:r>
      <w:r>
        <w:rPr>
          <w:rFonts w:hint="eastAsia"/>
        </w:rPr>
        <w:t>　　第一节 真空辊行业竞争格局总览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中国真空辊行业风险与对策</w:t>
      </w:r>
      <w:r>
        <w:rPr>
          <w:rFonts w:hint="eastAsia"/>
        </w:rPr>
        <w:br/>
      </w:r>
      <w:r>
        <w:rPr>
          <w:rFonts w:hint="eastAsia"/>
        </w:rPr>
        <w:t>　　第一节 真空辊行业SWOT分析</w:t>
      </w:r>
      <w:r>
        <w:rPr>
          <w:rFonts w:hint="eastAsia"/>
        </w:rPr>
        <w:br/>
      </w:r>
      <w:r>
        <w:rPr>
          <w:rFonts w:hint="eastAsia"/>
        </w:rPr>
        <w:t>　　　　一、真空辊行业优势</w:t>
      </w:r>
      <w:r>
        <w:rPr>
          <w:rFonts w:hint="eastAsia"/>
        </w:rPr>
        <w:br/>
      </w:r>
      <w:r>
        <w:rPr>
          <w:rFonts w:hint="eastAsia"/>
        </w:rPr>
        <w:t>　　　　二、真空辊行业劣势</w:t>
      </w:r>
      <w:r>
        <w:rPr>
          <w:rFonts w:hint="eastAsia"/>
        </w:rPr>
        <w:br/>
      </w:r>
      <w:r>
        <w:rPr>
          <w:rFonts w:hint="eastAsia"/>
        </w:rPr>
        <w:t>　　　　三、真空辊市场机会</w:t>
      </w:r>
      <w:r>
        <w:rPr>
          <w:rFonts w:hint="eastAsia"/>
        </w:rPr>
        <w:br/>
      </w:r>
      <w:r>
        <w:rPr>
          <w:rFonts w:hint="eastAsia"/>
        </w:rPr>
        <w:t>　　　　四、真空辊市场威胁</w:t>
      </w:r>
      <w:r>
        <w:rPr>
          <w:rFonts w:hint="eastAsia"/>
        </w:rPr>
        <w:br/>
      </w:r>
      <w:r>
        <w:rPr>
          <w:rFonts w:hint="eastAsia"/>
        </w:rPr>
        <w:t>　　第二节 真空辊行业风险及对策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2024-2025年真空辊行业发展环境分析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(中⋅智⋅林)真空辊行业发展建议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2025-2031年中国真空辊市场需求预测</w:t>
      </w:r>
      <w:r>
        <w:rPr>
          <w:rFonts w:hint="eastAsia"/>
        </w:rPr>
        <w:br/>
      </w:r>
      <w:r>
        <w:rPr>
          <w:rFonts w:hint="eastAsia"/>
        </w:rPr>
        <w:t>　　图表 2025年真空辊发展趋势预测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1b7f74cf64606" w:history="1">
        <w:r>
          <w:rPr>
            <w:rStyle w:val="Hyperlink"/>
          </w:rPr>
          <w:t>2025-2031年中国真空辊行业市场调研与前景分析报告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1b7f74cf64606" w:history="1">
        <w:r>
          <w:rPr>
            <w:rStyle w:val="Hyperlink"/>
          </w:rPr>
          <w:t>https://www.20087.com/6/58/ZhenKongGunDeXianZhuangYuQianJing.html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66ba49556471f" w:history="1">
      <w:r>
        <w:rPr>
          <w:rStyle w:val="Hyperlink"/>
        </w:rPr>
        <w:t>2025-2031年中国真空辊行业市场调研与前景分析报告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enKongGunDeXianZhuangYuQianJing.html" TargetMode="External" Id="R1d81b7f74cf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enKongGunDeXianZhuangYuQianJing.html" TargetMode="External" Id="R83d66ba49556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2025-03-09T01:45:56Z</dcterms:created>
  <dcterms:modified xsi:type="dcterms:W3CDTF">2025-03-09T02:45:56Z</dcterms:modified>
  <dc:subject>2025-2031年中国真空辊行业市场调研与前景分析报告</dc:subject>
  <dc:title>2025-2031年中国真空辊行业市场调研与前景分析报告</dc:title>
  <cp:keywords>2025-2031年中国真空辊行业市场调研与前景分析报告</cp:keywords>
  <dc:description>2025-2031年中国真空辊行业市场调研与前景分析报告</dc:description>
</cp:coreProperties>
</file>