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4e751bafda4297" w:history="1">
              <w:r>
                <w:rPr>
                  <w:rStyle w:val="Hyperlink"/>
                </w:rPr>
                <w:t>2026-2032年中国硅光光模块行业研究分析与前景趋势报告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4e751bafda4297" w:history="1">
              <w:r>
                <w:rPr>
                  <w:rStyle w:val="Hyperlink"/>
                </w:rPr>
                <w:t>2026-2032年中国硅光光模块行业研究分析与前景趋势报告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4e751bafda4297" w:history="1">
                <w:r>
                  <w:rPr>
                    <w:rStyle w:val="Hyperlink"/>
                  </w:rPr>
                  <w:t>https://www.20087.com/6/68/GuiGuangGuangMoKuaiDeQianJing.html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光光模块是基于硅基光电子集成技术，将激光器（通常外置）、调制器、探测器及无源波导集成于单一芯片的高速光互连器件，主要用于数据中心、5G前传及高性能计算中的短距高速通信。目前，硅光光模块主流硅光模块采用混合集成方案，结合III-V族激光器与CMOS兼容硅光工艺，已实现400G/800G速率量产，并在功耗、封装密度与成本方面展现优势。近年来，微环调制器、MZI阵列及偏振管理结构的优化显著提升了带宽与串扰抑制能力；同时，共封装光学（CPO）架构推动硅光芯片与ASIC更紧密协同。然而，硅材料间接带隙特性导致片上光源集成困难，依赖外部耦合带来插入损耗与可靠性挑战；此外，热光效应引起的波长漂移仍需复杂温控补偿机制。</w:t>
      </w:r>
      <w:r>
        <w:rPr>
          <w:rFonts w:hint="eastAsia"/>
        </w:rPr>
        <w:br/>
      </w:r>
      <w:r>
        <w:rPr>
          <w:rFonts w:hint="eastAsia"/>
        </w:rPr>
        <w:t>　　未来，硅光光模块将朝着全集成化、超高速率与异质融合方向突破。市场调研网认为，键合集成DFB激光器或量子点光源有望实现真正单片硅光发射，降低耦合复杂度；同时，薄膜铌酸锂（TFLN）与硅光的异质集成将兼顾高速调制与低驱动电压优势。在封装层面，3D堆叠与硅中介层技术将支撑1.6T及以上光引擎开发，满足AI集群互联需求。此外，硅光平台将拓展至相干通信、光计算与量子信息处理等新领域，通过引入相位阵列、光延迟线等复杂功能单元，构建多功能光子SoC。长远看，硅光光模块亦将受益于标准化IP核与PDK（工艺设计套件）生态完善，加速从专用器件向通用光互连基础设施演进，成为算力网络的关键使能技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4e751bafda4297" w:history="1">
        <w:r>
          <w:rPr>
            <w:rStyle w:val="Hyperlink"/>
          </w:rPr>
          <w:t>2026-2032年中国硅光光模块行业研究分析与前景趋势报告</w:t>
        </w:r>
      </w:hyperlink>
      <w:r>
        <w:rPr>
          <w:rFonts w:hint="eastAsia"/>
        </w:rPr>
        <w:t>》，2025年硅光光模块行业市场规模达 亿元，预计2032年市场规模将达 亿元，期间年均复合增长率（CAGR）达 %。报告系统梳理了硅光光模块行业的市场规模、技术现状及产业链结构，结合详实数据分析了硅光光模块行业需求、价格动态与竞争格局，科学预测了硅光光模块发展趋势与市场前景，重点解读了行业内重点企业的战略布局与品牌影响力，同时对市场竞争与集中度进行了评估。此外，报告还细分了市场领域，揭示了硅光光模块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硅光光模块行业界定</w:t>
      </w:r>
      <w:r>
        <w:rPr>
          <w:rFonts w:hint="eastAsia"/>
        </w:rPr>
        <w:br/>
      </w:r>
      <w:r>
        <w:rPr>
          <w:rFonts w:hint="eastAsia"/>
        </w:rPr>
        <w:t>　　第一节 硅光光模块行业定义</w:t>
      </w:r>
      <w:r>
        <w:rPr>
          <w:rFonts w:hint="eastAsia"/>
        </w:rPr>
        <w:br/>
      </w:r>
      <w:r>
        <w:rPr>
          <w:rFonts w:hint="eastAsia"/>
        </w:rPr>
        <w:t>　　第二节 硅光光模块行业特点分析</w:t>
      </w:r>
      <w:r>
        <w:rPr>
          <w:rFonts w:hint="eastAsia"/>
        </w:rPr>
        <w:br/>
      </w:r>
      <w:r>
        <w:rPr>
          <w:rFonts w:hint="eastAsia"/>
        </w:rPr>
        <w:t>　　第三节 硅光光模块行业发展历程</w:t>
      </w:r>
      <w:r>
        <w:rPr>
          <w:rFonts w:hint="eastAsia"/>
        </w:rPr>
        <w:br/>
      </w:r>
      <w:r>
        <w:rPr>
          <w:rFonts w:hint="eastAsia"/>
        </w:rPr>
        <w:t>　　第四节 硅光光模块产业链分析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中国硅光光模块行业发展环境分析</w:t>
      </w:r>
      <w:r>
        <w:rPr>
          <w:rFonts w:hint="eastAsia"/>
        </w:rPr>
        <w:br/>
      </w:r>
      <w:r>
        <w:rPr>
          <w:rFonts w:hint="eastAsia"/>
        </w:rPr>
        <w:t>　　第一节 硅光光模块行业经济环境分析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硅光光模块行业政策环境分析</w:t>
      </w:r>
      <w:r>
        <w:rPr>
          <w:rFonts w:hint="eastAsia"/>
        </w:rPr>
        <w:br/>
      </w:r>
      <w:r>
        <w:rPr>
          <w:rFonts w:hint="eastAsia"/>
        </w:rPr>
        <w:t>　　　　一、硅光光模块行业相关政策</w:t>
      </w:r>
      <w:r>
        <w:rPr>
          <w:rFonts w:hint="eastAsia"/>
        </w:rPr>
        <w:br/>
      </w:r>
      <w:r>
        <w:rPr>
          <w:rFonts w:hint="eastAsia"/>
        </w:rPr>
        <w:t>　　　　二、硅光光模块行业相关标准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2025-2026年硅光光模块行业技术发展现状及趋势分析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硅光光模块行业技术发展现状分析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国内外硅光光模块行业技术差异与原因</w:t>
      </w:r>
      <w:r>
        <w:rPr>
          <w:rFonts w:hint="eastAsia"/>
        </w:rPr>
        <w:br/>
      </w:r>
      <w:r>
        <w:rPr>
          <w:rFonts w:hint="eastAsia"/>
        </w:rPr>
        <w:t>　　第三节 硅光光模块行业技术发展方向、趋势预测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提升硅光光模块行业技术能力策略建议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全球硅光光模块行业发展态势分析</w:t>
      </w:r>
      <w:r>
        <w:rPr>
          <w:rFonts w:hint="eastAsia"/>
        </w:rPr>
        <w:br/>
      </w:r>
      <w:r>
        <w:rPr>
          <w:rFonts w:hint="eastAsia"/>
        </w:rPr>
        <w:t>　　第一节 全球硅光光模块行业总体情况</w:t>
      </w:r>
      <w:r>
        <w:rPr>
          <w:rFonts w:hint="eastAsia"/>
        </w:rPr>
        <w:br/>
      </w:r>
      <w:r>
        <w:rPr>
          <w:rFonts w:hint="eastAsia"/>
        </w:rPr>
        <w:t>　　第二节 硅光光模块行业重点国家、地区市场分析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全球硅光光模块行业发展前景预测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中国硅光光模块行业市场供需状况分析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中国硅光光模块行业市场规模情况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中国硅光光模块行业市场需求状况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一、2020-2025年硅光光模块行业市场需求情况</w:t>
      </w:r>
      <w:r>
        <w:rPr>
          <w:rFonts w:hint="eastAsia"/>
        </w:rPr>
        <w:br/>
      </w:r>
      <w:r>
        <w:rPr>
          <w:rFonts w:hint="eastAsia"/>
        </w:rPr>
        <w:t>　　　　二、硅光光模块行业市场需求特点分析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三、2026-2032年硅光光模块行业市场需求预测</w:t>
      </w:r>
      <w:r>
        <w:rPr>
          <w:rFonts w:hint="eastAsia"/>
        </w:rPr>
        <w:br/>
      </w:r>
      <w:r>
        <w:rPr>
          <w:rFonts w:hint="eastAsia"/>
        </w:rPr>
        <w:t>　　第三节 中国硅光光模块行业产量情况分析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一、2020-2025年硅光光模块行业产量统计分析</w:t>
      </w:r>
      <w:r>
        <w:rPr>
          <w:rFonts w:hint="eastAsia"/>
        </w:rPr>
        <w:br/>
      </w:r>
      <w:r>
        <w:rPr>
          <w:rFonts w:hint="eastAsia"/>
        </w:rPr>
        <w:t>　　　　二、硅光光模块行业区域产量分析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三、2026-2032年硅光光模块行业产量预测分析</w:t>
      </w:r>
      <w:r>
        <w:rPr>
          <w:rFonts w:hint="eastAsia"/>
        </w:rPr>
        <w:br/>
      </w:r>
      <w:r>
        <w:rPr>
          <w:rFonts w:hint="eastAsia"/>
        </w:rPr>
        <w:t>　　第四节 硅光光模块行业市场供需平衡状况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中国硅光光模块行业进出口情况分析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硅光光模块行业出口情况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一、2020-2025年硅光光模块行业出口情况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三、2026-2032年硅光光模块行业出口情况预测</w:t>
      </w:r>
      <w:r>
        <w:rPr>
          <w:rFonts w:hint="eastAsia"/>
        </w:rPr>
        <w:br/>
      </w:r>
      <w:r>
        <w:rPr>
          <w:rFonts w:hint="eastAsia"/>
        </w:rPr>
        <w:t>　　第二节 硅光光模块行业进口情况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一、2020-2025年硅光光模块行业进口情况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三、2026-2032年硅光光模块行业进口情况预测</w:t>
      </w:r>
      <w:r>
        <w:rPr>
          <w:rFonts w:hint="eastAsia"/>
        </w:rPr>
        <w:br/>
      </w:r>
      <w:r>
        <w:rPr>
          <w:rFonts w:hint="eastAsia"/>
        </w:rPr>
        <w:t>　　第三节 硅光光模块行业进出口面临的挑战及对策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中国硅光光模块行业产品价格监测</w:t>
      </w:r>
      <w:r>
        <w:rPr>
          <w:rFonts w:hint="eastAsia"/>
        </w:rPr>
        <w:br/>
      </w:r>
      <w:r>
        <w:rPr>
          <w:rFonts w:hint="eastAsia"/>
        </w:rPr>
        <w:t>　　　　一、硅光光模块市场价格特征</w:t>
      </w:r>
      <w:r>
        <w:rPr>
          <w:rFonts w:hint="eastAsia"/>
        </w:rPr>
        <w:br/>
      </w:r>
      <w:r>
        <w:rPr>
          <w:rFonts w:hint="eastAsia"/>
        </w:rPr>
        <w:t>　　　　二、当前硅光光模块市场价格评述</w:t>
      </w:r>
      <w:r>
        <w:rPr>
          <w:rFonts w:hint="eastAsia"/>
        </w:rPr>
        <w:br/>
      </w:r>
      <w:r>
        <w:rPr>
          <w:rFonts w:hint="eastAsia"/>
        </w:rPr>
        <w:t>　　　　三、影响硅光光模块市场价格因素分析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四、未来硅光光模块市场价格走势预测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中国硅光光模块行业重点区域市场分析</w:t>
      </w:r>
      <w:r>
        <w:rPr>
          <w:rFonts w:hint="eastAsia"/>
        </w:rPr>
        <w:br/>
      </w:r>
      <w:r>
        <w:rPr>
          <w:rFonts w:hint="eastAsia"/>
        </w:rPr>
        <w:t>　　第一节 硅光光模块行业区域市场分布情况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硅光光模块行业细分市场调研分析</w:t>
      </w:r>
      <w:r>
        <w:rPr>
          <w:rFonts w:hint="eastAsia"/>
        </w:rPr>
        <w:br/>
      </w:r>
      <w:r>
        <w:rPr>
          <w:rFonts w:hint="eastAsia"/>
        </w:rPr>
        <w:t>　　第一节 硅光光模块细分产品（一）市场调研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硅光光模块细分产品（二）市场调研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硅光光模块行业上、下游市场分析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硅光光模块行业上游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硅光光模块行业下游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硅光光模块行业重点企业发展调研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硅光光模块重点企业（一）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硅光光模块重点企业（二）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硅光光模块重点企业（三）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硅光光模块重点企业（四）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硅光光模块重点企业（五）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硅光光模块重点企业（六）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硅光光模块行业风险及对策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2026-2032年硅光光模块行业发展环境分析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2026-2032年硅光光模块行业投资特性分析</w:t>
      </w:r>
      <w:r>
        <w:rPr>
          <w:rFonts w:hint="eastAsia"/>
        </w:rPr>
        <w:br/>
      </w:r>
      <w:r>
        <w:rPr>
          <w:rFonts w:hint="eastAsia"/>
        </w:rPr>
        <w:t>　　　　一、硅光光模块行业进入壁垒</w:t>
      </w:r>
      <w:r>
        <w:rPr>
          <w:rFonts w:hint="eastAsia"/>
        </w:rPr>
        <w:br/>
      </w:r>
      <w:r>
        <w:rPr>
          <w:rFonts w:hint="eastAsia"/>
        </w:rPr>
        <w:t>　　　　二、硅光光模块行业盈利模式</w:t>
      </w:r>
      <w:r>
        <w:rPr>
          <w:rFonts w:hint="eastAsia"/>
        </w:rPr>
        <w:br/>
      </w:r>
      <w:r>
        <w:rPr>
          <w:rFonts w:hint="eastAsia"/>
        </w:rPr>
        <w:t>　　　　三、硅光光模块行业盈利因素</w:t>
      </w:r>
      <w:r>
        <w:rPr>
          <w:rFonts w:hint="eastAsia"/>
        </w:rPr>
        <w:br/>
      </w:r>
      <w:r>
        <w:rPr>
          <w:rFonts w:hint="eastAsia"/>
        </w:rPr>
        <w:t>　　第三节 硅光光模块行业“波特五力模型”分析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2026-2032年硅光光模块行业风险及对策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硅光光模块企业竞争策略分析</w:t>
      </w:r>
      <w:r>
        <w:rPr>
          <w:rFonts w:hint="eastAsia"/>
        </w:rPr>
        <w:br/>
      </w:r>
      <w:r>
        <w:rPr>
          <w:rFonts w:hint="eastAsia"/>
        </w:rPr>
        <w:t>　　第一节 硅光光模块市场竞争策略分析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一、2026-2032年中国硅光光模块市场增长潜力分析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二、2026-2032年中国硅光光模块主要潜力品种分析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三、现有硅光光模块产品竞争策略分析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四、潜力硅光光模块品种竞争策略选择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2026-2032年中国硅光光模块企业竞争策略分析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一、2026-2032年我国硅光光模块市场竞争趋势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二、2026-2032年硅光光模块行业竞争格局展望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三、2026-2032年硅光光模块行业竞争策略分析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四、2026-2032年硅光光模块企业竞争策略分析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2026-2032年中国硅光光模块行业发展趋势分析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一、2026-2032年硅光光模块技术发展趋势分析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二、2026-2032年硅光光模块产品发展趋势分析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三、2026-2032年硅光光模块行业竞争格局展望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2026-2032年中国硅光光模块市场趋势分析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一、2026-2032年硅光光模块发展趋势预测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二、2026-2032年硅光光模块市场前景分析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三、2026-2032年硅光光模块产业政策趋向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2026-2032年硅光光模块行业投资价值评估分析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硅光光模块行业发展建议分析</w:t>
      </w:r>
      <w:r>
        <w:rPr>
          <w:rFonts w:hint="eastAsia"/>
        </w:rPr>
        <w:br/>
      </w:r>
      <w:r>
        <w:rPr>
          <w:rFonts w:hint="eastAsia"/>
        </w:rPr>
        <w:t>　　第一节 硅光光模块行业研究结论及建议</w:t>
      </w:r>
      <w:r>
        <w:rPr>
          <w:rFonts w:hint="eastAsia"/>
        </w:rPr>
        <w:br/>
      </w:r>
      <w:r>
        <w:rPr>
          <w:rFonts w:hint="eastAsia"/>
        </w:rPr>
        <w:t>　　第二节 硅光光模块细分行业研究结论及建议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中-智林-－硅光光模块行业竞争策略总结及建议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2020-2025年中国硅光光模块市场规模及增长情况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2020-2025年中国硅光光模块行业产量及增长趋势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2026-2032年中国硅光光模块行业产量预测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2020-2025年中国硅光光模块行业市场需求及增长情况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2026-2032年中国硅光光模块行业市场需求预测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2020-2025年中国硅光光模块行业利润及增长情况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**地区硅光光模块市场规模及增长情况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**地区硅光光模块行业市场需求情况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**地区硅光光模块市场规模及增长情况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**地区硅光光模块行业市场需求情况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2020-2025年中国硅光光模块行业出口情况分析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2020-2025年中国硅光光模块行业产品市场价格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2026-2032年中国硅光光模块行业产品市场价格走势预测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硅光光模块重点企业经营情况分析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硅光光模块重点企业经营情况分析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2026-2032年中国硅光光模块市场规模预测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2026-2032年中国硅光光模块行业利润预测</w:t>
      </w:r>
      <w:r>
        <w:rPr>
          <w:rFonts w:hint="eastAsia"/>
        </w:rPr>
        <w:br/>
      </w:r>
      <w:r>
        <w:rPr>
          <w:rFonts w:hint="eastAsia"/>
        </w:rPr>
        <w:t>　　图表 2026年硅光光模块行业壁垒</w:t>
      </w:r>
      <w:r>
        <w:rPr>
          <w:rFonts w:hint="eastAsia"/>
        </w:rPr>
        <w:br/>
      </w:r>
      <w:r>
        <w:rPr>
          <w:rFonts w:hint="eastAsia"/>
        </w:rPr>
        <w:t>　　图表 2026年硅光光模块市场前景分析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2026-2032年中国硅光光模块市场需求预测</w:t>
      </w:r>
      <w:r>
        <w:rPr>
          <w:rFonts w:hint="eastAsia"/>
        </w:rPr>
        <w:br/>
      </w:r>
      <w:r>
        <w:rPr>
          <w:rFonts w:hint="eastAsia"/>
        </w:rPr>
        <w:t>　　图表 2026年硅光光模块发展趋势预测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4e751bafda4297" w:history="1">
        <w:r>
          <w:rPr>
            <w:rStyle w:val="Hyperlink"/>
          </w:rPr>
          <w:t>2026-2032年中国硅光光模块行业研究分析与前景趋势报告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4e751bafda4297" w:history="1">
        <w:r>
          <w:rPr>
            <w:rStyle w:val="Hyperlink"/>
          </w:rPr>
          <w:t>https://www.20087.com/6/68/GuiGuangGuangMoKuaiDeQianJing.html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半导体企业排名、硅光光模块概念股、中国半导体设备十强、硅光光模块结构、光模块十大龙头股、硅光光模块和普通光模块、硅光器件、硅光光模块的行业景气度能维持多少年、硅光最厉害三个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012a1df6a84a1a" w:history="1">
      <w:r>
        <w:rPr>
          <w:rStyle w:val="Hyperlink"/>
        </w:rPr>
        <w:t>2026-2032年中国硅光光模块行业研究分析与前景趋势报告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GuiGuangGuangMoKuaiDeQianJing.html" TargetMode="External" Id="R074e751bafda42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GuiGuangGuangMoKuaiDeQianJing.html" TargetMode="External" Id="Rab012a1df6a84a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2026-04-02T00:07:54Z</dcterms:created>
  <dcterms:modified xsi:type="dcterms:W3CDTF">2026-04-02T01:07:54Z</dcterms:modified>
  <dc:subject>2026-2032年中国硅光光模块行业研究分析与前景趋势报告</dc:subject>
  <dc:title>2026-2032年中国硅光光模块行业研究分析与前景趋势报告</dc:title>
  <cp:keywords>2026-2032年中国硅光光模块行业研究分析与前景趋势报告</cp:keywords>
  <dc:description>2026-2032年中国硅光光模块行业研究分析与前景趋势报告</dc:description>
</cp:coreProperties>
</file>