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aebfe0f6040c0" w:history="1">
              <w:r>
                <w:rPr>
                  <w:rStyle w:val="Hyperlink"/>
                </w:rPr>
                <w:t>2024-2030年全球与中国耐热FPC行业现状及发展前景分析报告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aebfe0f6040c0" w:history="1">
              <w:r>
                <w:rPr>
                  <w:rStyle w:val="Hyperlink"/>
                </w:rPr>
                <w:t>2024-2030年全球与中国耐热FPC行业现状及发展前景分析报告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aebfe0f6040c0" w:history="1">
                <w:r>
                  <w:rPr>
                    <w:rStyle w:val="Hyperlink"/>
                  </w:rPr>
                  <w:t>https://www.20087.com/6/68/NaiReFPCQianJing.html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FPC（柔性印刷电路板）是一种能够在高温环境下工作的柔性电路板，广泛应用于汽车电子、航空航天等领域。随着材料科学和电路设计技术的发展，耐热FPC不仅在耐热性和可靠性上有所提升，还在灵活性和集成度方面进行了改进。当前市场上，耐热FPC不仅能够提供稳定的电子信号传输，还能适应各种不同的应用需求，如高温环境下的电子设备。</w:t>
      </w:r>
      <w:r>
        <w:rPr>
          <w:rFonts w:hint="eastAsia"/>
        </w:rPr>
        <w:br/>
      </w:r>
      <w:r>
        <w:rPr>
          <w:rFonts w:hint="eastAsia"/>
        </w:rPr>
        <w:t>　　未来，耐热FPC的发展将受到技术创新和市场需求的影响。一方面，随着对更高耐热性和更宽温度范围的需求增长，对于能够提供更稳定性能、更宽温工作范围的耐热FPC需求将持续增长，这将推动材料科学和电路设计技术的不断创新。另一方面，随着对轻量化和紧凑化电子设备的需求增加，对于能够实现更轻薄设计、更高集成度的耐热FPC需求也将增加，促使生产商研发更先进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aebfe0f6040c0" w:history="1">
        <w:r>
          <w:rPr>
            <w:rStyle w:val="Hyperlink"/>
          </w:rPr>
          <w:t>2024-2030年全球与中国耐热FPC行业现状及发展前景分析报告</w:t>
        </w:r>
      </w:hyperlink>
      <w:r>
        <w:rPr>
          <w:rFonts w:hint="eastAsia"/>
        </w:rPr>
        <w:t>》基于多年监测调研数据，结合耐热FPC行业现状与发展前景，全面分析了耐热FPC市场需求、市场规模、产业链构成、价格机制以及耐热FPC细分市场特性。耐热FPC报告客观评估了市场前景，预测了发展趋势，深入分析了品牌竞争、市场集中度及耐热FPC重点企业运营状况。同时，耐热FP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耐热FPC市场概述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按照不同产品类型，耐热FPC主要可以分为如下几个类别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全球不同产品类型耐热FPC销售额增长趋势2019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单面板</w:t>
      </w:r>
      <w:r>
        <w:rPr>
          <w:rFonts w:hint="eastAsia"/>
        </w:rPr>
        <w:br/>
      </w:r>
      <w:r>
        <w:rPr>
          <w:rFonts w:hint="eastAsia"/>
        </w:rPr>
        <w:t>　　　　1.2.3 双面板</w:t>
      </w:r>
      <w:r>
        <w:rPr>
          <w:rFonts w:hint="eastAsia"/>
        </w:rPr>
        <w:br/>
      </w:r>
      <w:r>
        <w:rPr>
          <w:rFonts w:hint="eastAsia"/>
        </w:rPr>
        <w:t>　　1.3 从不同应用，耐热FPC主要包括如下几个方面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全球不同应用耐热FPC销售额增长趋势2019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LED照明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耐热FPC行业背景、发展历史、现状及趋势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耐热FPC行业目前现状分析</w:t>
      </w:r>
      <w:r>
        <w:rPr>
          <w:rFonts w:hint="eastAsia"/>
        </w:rPr>
        <w:br/>
      </w:r>
      <w:r>
        <w:rPr>
          <w:rFonts w:hint="eastAsia"/>
        </w:rPr>
        <w:t>　　　　1.4.2 耐热FPC发展趋势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全球耐热FPC总体规模分析</w:t>
      </w:r>
      <w:r>
        <w:rPr>
          <w:rFonts w:hint="eastAsia"/>
        </w:rPr>
        <w:br/>
      </w:r>
      <w:r>
        <w:rPr>
          <w:rFonts w:hint="eastAsia"/>
        </w:rPr>
        <w:t>　　2.1 全球耐热FPC供需现状及预测（2019-2030）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全球耐热FPC产能、产量、产能利用率及发展趋势（2019-2030）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全球耐热FPC产量、需求量及发展趋势（2019-2030）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全球主要地区耐热FPC产量及发展趋势（2019-2030）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全球主要地区耐热FPC产量（2019-2024）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全球主要地区耐热FPC产量（2025-2030）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全球主要地区耐热FPC产量市场份额（2019-2030）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中国耐热FPC供需现状及预测（2019-2030）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中国耐热FPC产能、产量、产能利用率及发展趋势（2019-2030）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中国耐热FPC产量、市场需求量及发展趋势（2019-2030）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全球耐热FPC销量及销售额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全球市场耐热FPC销售额（2019-2030）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全球市场耐热FPC销量（2019-2030）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全球市场耐热FPC价格趋势（2019-2030）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全球市场主要厂商耐热FPC产能市场份额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全球市场主要厂商耐热FPC销量（2019-2024）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全球市场主要厂商耐热FPC销量（2019-2024）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全球市场主要厂商耐热FPC销售收入（2019-2024）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全球市场主要厂商耐热FPC销售价格（2019-2024）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2023年全球主要生产商耐热FPC收入排名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中国市场主要厂商耐热FPC销量（2019-2024）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中国市场主要厂商耐热FPC销量（2019-2024）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中国市场主要厂商耐热FPC销售收入（2019-2024）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2023年中国主要生产商耐热FPC收入排名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中国市场主要厂商耐热FPC销售价格（2019-2024）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全球主要厂商耐热FPC总部及产地分布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全球主要厂商成立时间及耐热FPC商业化日期</w:t>
      </w:r>
      <w:r>
        <w:rPr>
          <w:rFonts w:hint="eastAsia"/>
        </w:rPr>
        <w:br/>
      </w:r>
      <w:r>
        <w:rPr>
          <w:rFonts w:hint="eastAsia"/>
        </w:rPr>
        <w:t>　　3.6 全球主要厂商耐热FPC产品类型及应用</w:t>
      </w:r>
      <w:r>
        <w:rPr>
          <w:rFonts w:hint="eastAsia"/>
        </w:rPr>
        <w:br/>
      </w:r>
      <w:r>
        <w:rPr>
          <w:rFonts w:hint="eastAsia"/>
        </w:rPr>
        <w:t>　　3.7 耐热FPC行业集中度、竞争程度分析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耐热FPC行业集中度分析：2023年全球Top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全球耐热FPC第一梯队、第二梯队和第三梯队生产商（品牌）及市场份额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全球耐热FPC主要地区分析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全球主要地区耐热FPC市场规模分析：2019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全球主要地区耐热FPC销售收入及市场份额（2019-2024年）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全球主要地区耐热FPC销售收入预测（2024-2030年）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全球主要地区耐热FPC销量分析：2019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全球主要地区耐热FPC销量及市场份额（2019-2024年）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全球主要地区耐热FPC销量及市场份额预测（2025-2030）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印度市场耐热FPC销量、收入及增长率（2019-2030）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耐热FPC销量、收入、价格及毛利率（2019-2024）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不同产品类型耐热FPC分析</w:t>
      </w:r>
      <w:r>
        <w:rPr>
          <w:rFonts w:hint="eastAsia"/>
        </w:rPr>
        <w:br/>
      </w:r>
      <w:r>
        <w:rPr>
          <w:rFonts w:hint="eastAsia"/>
        </w:rPr>
        <w:t>　　6.1 全球不同产品类型耐热FPC销量（2019-2030）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全球不同产品类型耐热FPC销量及市场份额（2019-2024）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全球不同产品类型耐热FPC销量预测（2025-2030）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全球不同产品类型耐热FPC收入（2019-2030）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全球不同产品类型耐热FPC收入及市场份额（2019-2024）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全球不同产品类型耐热FPC收入预测（2025-2030）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全球不同产品类型耐热FPC价格走势（2019-2030）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不同应用耐热FPC分析</w:t>
      </w:r>
      <w:r>
        <w:rPr>
          <w:rFonts w:hint="eastAsia"/>
        </w:rPr>
        <w:br/>
      </w:r>
      <w:r>
        <w:rPr>
          <w:rFonts w:hint="eastAsia"/>
        </w:rPr>
        <w:t>　　7.1 全球不同应用耐热FPC销量（2019-2030）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全球不同应用耐热FPC销量及市场份额（2019-2024）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全球不同应用耐热FPC销量预测（2025-2030）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全球不同应用耐热FPC收入（2019-2030）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全球不同应用耐热FPC收入及市场份额（2019-2024）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全球不同应用耐热FPC收入预测（2025-2030）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全球不同应用耐热FPC价格走势（2019-2030）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耐热FPC产业链分析</w:t>
      </w:r>
      <w:r>
        <w:rPr>
          <w:rFonts w:hint="eastAsia"/>
        </w:rPr>
        <w:br/>
      </w:r>
      <w:r>
        <w:rPr>
          <w:rFonts w:hint="eastAsia"/>
        </w:rPr>
        <w:t>　　8.2 耐热FPC产业上游供应分析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耐热FPC下游典型客户</w:t>
      </w:r>
      <w:r>
        <w:rPr>
          <w:rFonts w:hint="eastAsia"/>
        </w:rPr>
        <w:br/>
      </w:r>
      <w:r>
        <w:rPr>
          <w:rFonts w:hint="eastAsia"/>
        </w:rPr>
        <w:t>　　8.4 耐热FPC销售渠道分析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耐热FPC行业发展机遇及主要驱动因素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耐热FPC行业发展面临的风险</w:t>
      </w:r>
      <w:r>
        <w:rPr>
          <w:rFonts w:hint="eastAsia"/>
        </w:rPr>
        <w:br/>
      </w:r>
      <w:r>
        <w:rPr>
          <w:rFonts w:hint="eastAsia"/>
        </w:rPr>
        <w:t>　　9.3 耐热FPC行业政策分析</w:t>
      </w:r>
      <w:r>
        <w:rPr>
          <w:rFonts w:hint="eastAsia"/>
        </w:rPr>
        <w:br/>
      </w:r>
      <w:r>
        <w:rPr>
          <w:rFonts w:hint="eastAsia"/>
        </w:rPr>
        <w:t>　　9.4 耐热FPC中国企业SWOT分析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全球不同产品类型耐热FPC销售额增长（CAGR）趋势2019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耐热FPC行业目前发展现状</w:t>
      </w:r>
      <w:r>
        <w:rPr>
          <w:rFonts w:hint="eastAsia"/>
        </w:rPr>
        <w:br/>
      </w:r>
      <w:r>
        <w:rPr>
          <w:rFonts w:hint="eastAsia"/>
        </w:rPr>
        <w:t>　　表 4： 耐热FPC发展趋势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全球主要地区耐热FPC产量增速（CAGR）：（2019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全球主要地区耐热FPC产量（2019-2024）&amp;（千件）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全球主要地区耐热FPC产量（2025-2030）&amp;（千件）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全球主要地区耐热FPC产量市场份额（2019-2024）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全球主要地区耐热FPC产量（2025-2030）&amp;（千件）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全球市场主要厂商耐热FPC产能（2023-2024）&amp;（千件）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全球市场主要厂商耐热FPC销量（2019-2024）&amp;（千件）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全球市场主要厂商耐热FPC销量市场份额（2019-2024）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全球市场主要厂商耐热FPC销售收入（2019-2024）&amp;（百万美元）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全球市场主要厂商耐热FPC销售收入市场份额（2019-2024）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全球市场主要厂商耐热FPC销售价格（2019-2024）&amp;（美元/件）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2023年全球主要生产商耐热FPC收入排名（百万美元）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中国市场主要厂商耐热FPC销量（2019-2024）&amp;（千件）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中国市场主要厂商耐热FPC销量市场份额（2019-2024）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中国市场主要厂商耐热FPC销售收入（2019-2024）&amp;（百万美元）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中国市场主要厂商耐热FPC销售收入市场份额（2019-2024）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2023年中国主要生产商耐热FPC收入排名（百万美元）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中国市场主要厂商耐热FPC销售价格（2019-2024）&amp;（美元/件）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全球主要厂商耐热FPC总部及产地分布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全球主要厂商成立时间及耐热FPC商业化日期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全球主要厂商耐热FPC产品类型及应用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2023年全球耐热FPC主要厂商市场地位（第一梯队、第二梯队和第三梯队）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全球耐热FPC市场投资、并购等现状分析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全球主要地区耐热FPC销售收入增速：（2019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全球主要地区耐热FPC销售收入（2019-2024）&amp;（百万美元）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全球主要地区耐热FPC销售收入市场份额（2019-2024）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全球主要地区耐热FPC收入（2025-2030）&amp;（百万美元）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全球主要地区耐热FPC收入市场份额（2025-2030）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全球主要地区耐热FPC销量（千件）：2019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全球主要地区耐热FPC销量（2019-2024）&amp;（千件）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全球主要地区耐热FPC销量市场份额（2019-2024）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全球主要地区耐热FPC销量（2025-2030）&amp;（千件）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全球主要地区耐热FPC销量份额（2025-2030）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耐热FPC生产基地、销售区域、竞争对手及市场地位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耐热FPC产品规格、参数及市场应用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耐热FPC销量（千件）、收入（百万美元）、价格（美元/件）及毛利率（2019-2024）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全球不同产品类型耐热FPC销量（2019-2024年）&amp;（千件）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全球不同产品类型耐热FPC销量市场份额（2019-2024）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全球不同产品类型耐热FPC销量预测（2025-2030）&amp;（千件）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全球市场不同产品类型耐热FPC销量市场份额预测（2025-2030）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全球不同产品类型耐热FPC收入（2019-2024年）&amp;（百万美元）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全球不同产品类型耐热FPC收入市场份额（2019-2024）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全球不同产品类型耐热FPC收入预测（2025-2030）&amp;（百万美元）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全球不同产品类型耐热FPC收入市场份额预测（2025-2030）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全球不同应用耐热FPC销量（2019-2024年）&amp;（千件）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全球不同应用耐热FPC销量市场份额（2019-2024）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全球不同应用耐热FPC销量预测（2025-2030）&amp;（千件）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全球市场不同应用耐热FPC销量市场份额预测（2025-2030）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全球不同应用耐热FPC收入（2019-2024年）&amp;（百万美元）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全球不同应用耐热FPC收入市场份额（2019-2024）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全球不同应用耐热FPC收入预测（2025-2030）&amp;（百万美元）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全球不同应用耐热FPC收入市场份额预测（2025-2030）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耐热FPC上游原料供应商及联系方式列表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耐热FPC典型客户列表</w:t>
      </w:r>
      <w:r>
        <w:rPr>
          <w:rFonts w:hint="eastAsia"/>
        </w:rPr>
        <w:br/>
      </w:r>
      <w:r>
        <w:rPr>
          <w:rFonts w:hint="eastAsia"/>
        </w:rPr>
        <w:t>　　表 101： 耐热FPC主要销售模式及销售渠道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耐热FPC行业发展机遇及主要驱动因素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耐热FPC行业发展面临的风险</w:t>
      </w:r>
      <w:r>
        <w:rPr>
          <w:rFonts w:hint="eastAsia"/>
        </w:rPr>
        <w:br/>
      </w:r>
      <w:r>
        <w:rPr>
          <w:rFonts w:hint="eastAsia"/>
        </w:rPr>
        <w:t>　　表 104： 耐热FPC行业政策分析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耐热FPC产品图片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全球不同产品类型耐热FPC销售额2019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全球不同产品类型耐热FPC市场份额2023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单面板产品图片</w:t>
      </w:r>
      <w:r>
        <w:rPr>
          <w:rFonts w:hint="eastAsia"/>
        </w:rPr>
        <w:br/>
      </w:r>
      <w:r>
        <w:rPr>
          <w:rFonts w:hint="eastAsia"/>
        </w:rPr>
        <w:t>　　图 5： 双面板产品图片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全球不同应用耐热FPC市场份额2023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LED照明</w:t>
      </w:r>
      <w:r>
        <w:rPr>
          <w:rFonts w:hint="eastAsia"/>
        </w:rPr>
        <w:br/>
      </w:r>
      <w:r>
        <w:rPr>
          <w:rFonts w:hint="eastAsia"/>
        </w:rPr>
        <w:t>　　图 10： 可穿戴设备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全球耐热FPC产能、产量、产能利用率及发展趋势（2019-2030）&amp;（千件）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全球耐热FPC产量、需求量及发展趋势（2019-2030）&amp;（千件）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全球主要地区耐热FPC产量（2019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全球主要地区耐热FPC产量市场份额（2019-2030）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中国耐热FPC产能、产量、产能利用率及发展趋势（2019-2030）&amp;（千件）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中国耐热FPC产量、市场需求量及发展趋势（2019-2030）&amp;（千件）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全球耐热FPC市场销售额及增长率：（2019-2030）&amp;（百万美元）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全球市场耐热FPC市场规模：2019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全球市场耐热FPC价格趋势（2019-2030）&amp;（美元/件）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2023年全球市场主要厂商耐热FPC销量市场份额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2023年全球市场主要厂商耐热FPC收入市场份额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2023年中国市场主要厂商耐热FPC销量市场份额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2023年中国市场主要厂商耐热FPC收入市场份额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2023年全球前五大生产商耐热FPC市场份额</w:t>
      </w:r>
      <w:r>
        <w:rPr>
          <w:rFonts w:hint="eastAsia"/>
        </w:rPr>
        <w:br/>
      </w:r>
      <w:r>
        <w:rPr>
          <w:rFonts w:hint="eastAsia"/>
        </w:rPr>
        <w:t>　　图 28： 2023年全球耐热FPC第一梯队、第二梯队和第三梯队厂商及市场份额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全球主要地区耐热FPC销售收入（2019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全球主要地区耐热FPC销售收入市场份额（2019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印度市场耐热FPC销量及增长率（2019-2030）&amp;（千件）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印度市场耐热FPC收入及增长率（2019-2030）&amp;（百万美元）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全球不同产品类型耐热FPC价格走势（2019-2030）&amp;（美元/件）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全球不同应用耐热FPC价格走势（2019-2030）&amp;（美元/件）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耐热FPC产业链</w:t>
      </w:r>
      <w:r>
        <w:rPr>
          <w:rFonts w:hint="eastAsia"/>
        </w:rPr>
        <w:br/>
      </w:r>
      <w:r>
        <w:rPr>
          <w:rFonts w:hint="eastAsia"/>
        </w:rPr>
        <w:t>　　图 46： 耐热FPC中国企业SWOT分析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aebfe0f6040c0" w:history="1">
        <w:r>
          <w:rPr>
            <w:rStyle w:val="Hyperlink"/>
          </w:rPr>
          <w:t>2024-2030年全球与中国耐热FPC行业现状及发展前景分析报告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aebfe0f6040c0" w:history="1">
        <w:r>
          <w:rPr>
            <w:rStyle w:val="Hyperlink"/>
          </w:rPr>
          <w:t>https://www.20087.com/6/68/NaiReFPCQianJing.html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638eaf8346b8" w:history="1">
      <w:r>
        <w:rPr>
          <w:rStyle w:val="Hyperlink"/>
        </w:rPr>
        <w:t>2024-2030年全球与中国耐热FPC行业现状及发展前景分析报告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aiReFPCQianJing.html" TargetMode="External" Id="R26caebfe0f6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aiReFPCQianJing.html" TargetMode="External" Id="R8c8b638eaf8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2024-07-30T01:48:55Z</dcterms:created>
  <dcterms:modified xsi:type="dcterms:W3CDTF">2024-07-30T02:48:55Z</dcterms:modified>
  <dc:subject>2024-2030年全球与中国耐热FPC行业现状及发展前景分析报告</dc:subject>
  <dc:title>2024-2030年全球与中国耐热FPC行业现状及发展前景分析报告</dc:title>
  <cp:keywords>2024-2030年全球与中国耐热FPC行业现状及发展前景分析报告</cp:keywords>
  <dc:description>2024-2030年全球与中国耐热FPC行业现状及发展前景分析报告</dc:description>
</cp:coreProperties>
</file>