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0dbb46ad42d3" w:history="1">
              <w:r>
                <w:rPr>
                  <w:rStyle w:val="Hyperlink"/>
                </w:rPr>
                <w:t>中国色素炭黑发展现状分析与前景趋势报告（2026-2032年）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0dbb46ad42d3" w:history="1">
              <w:r>
                <w:rPr>
                  <w:rStyle w:val="Hyperlink"/>
                </w:rPr>
                <w:t>中国色素炭黑发展现状分析与前景趋势报告（2026-2032年）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0dbb46ad42d3" w:history="1">
                <w:r>
                  <w:rPr>
                    <w:rStyle w:val="Hyperlink"/>
                  </w:rPr>
                  <w:t>https://www.20087.com/6/98/SeSuTanHeiHangYeFaZhanQianJing.html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炭黑是一种高着色力、高紫外吸收能力的特种炭黑，主要用于油墨、涂料、塑料及化妆品中提供黑色调与功能性保护。与橡胶用炭黑不同，色素炭黑强调粒径小（10–30nm）、比表面积大、分散性好及低杂质含量，以确保色彩饱和度与光泽度。目前，色素炭黑主流生产工艺为炉法，通过精确控制反应温度、停留时间及后处理（如表面氧化）调节性能。高端产品需满足REACH、FDA等法规对多环芳烃（PAHs）的严苛限制。</w:t>
      </w:r>
      <w:r>
        <w:rPr>
          <w:rFonts w:hint="eastAsia"/>
        </w:rPr>
        <w:br/>
      </w:r>
      <w:r>
        <w:rPr>
          <w:rFonts w:hint="eastAsia"/>
        </w:rPr>
        <w:t>　　未来，热压铁块将向绿氢还原耦合、标准化与全球供应链构建方向发展。以绿氢替代天然气作为还原剂的“绿色HBI”将成为钢铁行业脱碳关键路径，尤其在欧洲与北美碳边境调节机制（CBAM）推动下。国际标准组织正加快制定HBI物理性能与化学成分统一规范，以促进贸易流通。在应用端，HBI与废钢、生铁的最优配比模型将通过数字孪生优化，最大化电弧炉效率。此外，港口预处理中心将实现HBI破碎、筛分与混匀一站式服务。长远看，热压铁块将从区域性原料升级为全球低碳钢铁生产的战略资源，其产业格局由绿氢成本、碳政策与电炉钢比例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d0dbb46ad42d3" w:history="1">
        <w:r>
          <w:rPr>
            <w:rStyle w:val="Hyperlink"/>
          </w:rPr>
          <w:t>中国色素炭黑发展现状分析与前景趋势报告（2026-2032年）</w:t>
        </w:r>
      </w:hyperlink>
      <w:r>
        <w:rPr>
          <w:rFonts w:hint="eastAsia"/>
        </w:rPr>
        <w:t>》依托权威数据资源与长期市场监测，系统分析了色素炭黑行业的市场规模、市场需求及产业链结构，深入探讨了色素炭黑价格变动与细分市场特征。报告科学预测了色素炭黑市场前景及未来发展趋势，重点剖析了行业集中度、竞争格局及重点企业的市场地位，并通过SWOT分析揭示了色素炭黑行业机遇与潜在风险。报告为投资者及业内企业提供了全面的市场洞察与决策参考，助力把握色素炭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色素炭黑市场概述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按照不同产品类型，色素炭黑主要可以分为如下几个类别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中国不同产品类型色素炭黑增长趋势2021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普通色素炭黑</w:t>
      </w:r>
      <w:r>
        <w:rPr>
          <w:rFonts w:hint="eastAsia"/>
        </w:rPr>
        <w:br/>
      </w:r>
      <w:r>
        <w:rPr>
          <w:rFonts w:hint="eastAsia"/>
        </w:rPr>
        <w:t>　　　　1.2.3 低色素炭黑</w:t>
      </w:r>
      <w:r>
        <w:rPr>
          <w:rFonts w:hint="eastAsia"/>
        </w:rPr>
        <w:br/>
      </w:r>
      <w:r>
        <w:rPr>
          <w:rFonts w:hint="eastAsia"/>
        </w:rPr>
        <w:t>　　　　1.2.4 培养基颜色炭黑</w:t>
      </w:r>
      <w:r>
        <w:rPr>
          <w:rFonts w:hint="eastAsia"/>
        </w:rPr>
        <w:br/>
      </w:r>
      <w:r>
        <w:rPr>
          <w:rFonts w:hint="eastAsia"/>
        </w:rPr>
        <w:t>　　　　1.2.5 高色素炭黑</w:t>
      </w:r>
      <w:r>
        <w:rPr>
          <w:rFonts w:hint="eastAsia"/>
        </w:rPr>
        <w:br/>
      </w:r>
      <w:r>
        <w:rPr>
          <w:rFonts w:hint="eastAsia"/>
        </w:rPr>
        <w:t>　　1.3 从不同应用，色素炭黑主要包括如下几个方面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中国不同应用色素炭黑增长趋势2021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中国色素炭黑发展现状及未来趋势（2021-2032）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中国市场色素炭黑收入及增长率（2021-2032）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中国市场色素炭黑销量及增长率（2021-2032）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中国市场主要色素炭黑厂商分析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中国市场主要厂商色素炭黑销量及市场占有率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中国市场主要厂商色素炭黑销量（2021-2026）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中国市场主要厂商色素炭黑收入及市场占有率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中国市场主要厂商色素炭黑收入（2021-2026）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中国市场主要厂商色素炭黑收入市场份额（2021-2026）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2025年中国市场主要厂商色素炭黑收入排名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中国市场主要厂商色素炭黑价格（2021-2026）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中国市场主要厂商色素炭黑总部及产地分布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中国市场主要厂商成立时间及色素炭黑商业化日期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中国市场主要厂商色素炭黑产品类型及应用</w:t>
      </w:r>
      <w:r>
        <w:rPr>
          <w:rFonts w:hint="eastAsia"/>
        </w:rPr>
        <w:br/>
      </w:r>
      <w:r>
        <w:rPr>
          <w:rFonts w:hint="eastAsia"/>
        </w:rPr>
        <w:t>　　2.7 色素炭黑行业集中度、竞争程度分析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色素炭黑行业集中度分析：2025年中国Top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中国市场色素炭黑第一梯队、第二梯队和第三梯队厂商（品牌）及2025年市场份额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重点企业（14）在中国市场色素炭黑销量、收入、价格及毛利率（2021-2026）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不同产品类型色素炭黑分析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中国市场不同产品类型色素炭黑销量（2021-2032）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中国市场不同产品类型色素炭黑销量及市场份额（2021-2026）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中国市场不同产品类型色素炭黑销量预测（2027-2032）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中国市场不同产品类型色素炭黑规模（2021-2032）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中国市场不同产品类型色素炭黑规模及市场份额（2021-2026）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中国市场不同产品类型色素炭黑规模预测（2027-2032）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中国市场不同产品类型色素炭黑价格走势（2021-2032）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不同应用色素炭黑分析</w:t>
      </w:r>
      <w:r>
        <w:rPr>
          <w:rFonts w:hint="eastAsia"/>
        </w:rPr>
        <w:br/>
      </w:r>
      <w:r>
        <w:rPr>
          <w:rFonts w:hint="eastAsia"/>
        </w:rPr>
        <w:t>　　5.1 中国市场不同应用色素炭黑销量（2021-2032）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中国市场不同应用色素炭黑销量及市场份额（2021-2026）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中国市场不同应用色素炭黑销量预测（2027-2032）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中国市场不同应用色素炭黑规模（2021-2032）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中国市场不同应用色素炭黑规模及市场份额（2021-2026）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中国市场不同应用色素炭黑规模预测（2027-2032）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中国市场不同应用色素炭黑价格走势（2021-2032）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色素炭黑行业发展分析---发展趋势</w:t>
      </w:r>
      <w:r>
        <w:rPr>
          <w:rFonts w:hint="eastAsia"/>
        </w:rPr>
        <w:br/>
      </w:r>
      <w:r>
        <w:rPr>
          <w:rFonts w:hint="eastAsia"/>
        </w:rPr>
        <w:t>　　6.2 色素炭黑行业发展分析---厂商壁垒</w:t>
      </w:r>
      <w:r>
        <w:rPr>
          <w:rFonts w:hint="eastAsia"/>
        </w:rPr>
        <w:br/>
      </w:r>
      <w:r>
        <w:rPr>
          <w:rFonts w:hint="eastAsia"/>
        </w:rPr>
        <w:t>　　6.3 色素炭黑行业发展分析---驱动因素</w:t>
      </w:r>
      <w:r>
        <w:rPr>
          <w:rFonts w:hint="eastAsia"/>
        </w:rPr>
        <w:br/>
      </w:r>
      <w:r>
        <w:rPr>
          <w:rFonts w:hint="eastAsia"/>
        </w:rPr>
        <w:t>　　6.4 色素炭黑行业发展分析---制约因素</w:t>
      </w:r>
      <w:r>
        <w:rPr>
          <w:rFonts w:hint="eastAsia"/>
        </w:rPr>
        <w:br/>
      </w:r>
      <w:r>
        <w:rPr>
          <w:rFonts w:hint="eastAsia"/>
        </w:rPr>
        <w:t>　　6.5 色素炭黑中国企业SWOT分析</w:t>
      </w:r>
      <w:r>
        <w:rPr>
          <w:rFonts w:hint="eastAsia"/>
        </w:rPr>
        <w:br/>
      </w:r>
      <w:r>
        <w:rPr>
          <w:rFonts w:hint="eastAsia"/>
        </w:rPr>
        <w:t>　　6.6 色素炭黑行业发展分析---行业政策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色素炭黑行业产业链简介</w:t>
      </w:r>
      <w:r>
        <w:rPr>
          <w:rFonts w:hint="eastAsia"/>
        </w:rPr>
        <w:br/>
      </w:r>
      <w:r>
        <w:rPr>
          <w:rFonts w:hint="eastAsia"/>
        </w:rPr>
        <w:t>　　7.2 色素炭黑产业链分析-上游</w:t>
      </w:r>
      <w:r>
        <w:rPr>
          <w:rFonts w:hint="eastAsia"/>
        </w:rPr>
        <w:br/>
      </w:r>
      <w:r>
        <w:rPr>
          <w:rFonts w:hint="eastAsia"/>
        </w:rPr>
        <w:t>　　7.3 色素炭黑产业链分析-中游</w:t>
      </w:r>
      <w:r>
        <w:rPr>
          <w:rFonts w:hint="eastAsia"/>
        </w:rPr>
        <w:br/>
      </w:r>
      <w:r>
        <w:rPr>
          <w:rFonts w:hint="eastAsia"/>
        </w:rPr>
        <w:t>　　7.4 色素炭黑产业链分析-下游</w:t>
      </w:r>
      <w:r>
        <w:rPr>
          <w:rFonts w:hint="eastAsia"/>
        </w:rPr>
        <w:br/>
      </w:r>
      <w:r>
        <w:rPr>
          <w:rFonts w:hint="eastAsia"/>
        </w:rPr>
        <w:t>　　7.5 色素炭黑行业采购模式</w:t>
      </w:r>
      <w:r>
        <w:rPr>
          <w:rFonts w:hint="eastAsia"/>
        </w:rPr>
        <w:br/>
      </w:r>
      <w:r>
        <w:rPr>
          <w:rFonts w:hint="eastAsia"/>
        </w:rPr>
        <w:t>　　7.6 色素炭黑行业生产模式</w:t>
      </w:r>
      <w:r>
        <w:rPr>
          <w:rFonts w:hint="eastAsia"/>
        </w:rPr>
        <w:br/>
      </w:r>
      <w:r>
        <w:rPr>
          <w:rFonts w:hint="eastAsia"/>
        </w:rPr>
        <w:t>　　7.7 色素炭黑行业销售模式及销售渠道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中国本土色素炭黑产能、产量分析</w:t>
      </w:r>
      <w:r>
        <w:rPr>
          <w:rFonts w:hint="eastAsia"/>
        </w:rPr>
        <w:br/>
      </w:r>
      <w:r>
        <w:rPr>
          <w:rFonts w:hint="eastAsia"/>
        </w:rPr>
        <w:t>　　8.1 中国色素炭黑供需现状及预测（2021-2032）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中国色素炭黑产能、产量、产能利用率及发展趋势（2021-2032）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中国色素炭黑产量、市场需求量及发展趋势（2021-2032）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中国色素炭黑进出口分析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中国市场色素炭黑主要进口来源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中国市场色素炭黑主要出口目的地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不同产品类型色素炭黑市场规模2021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不同应用色素炭黑市场规模2021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中国市场主要厂商色素炭黑收入（2021-2026）&amp;（万元）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中国市场主要厂商色素炭黑收入份额（2021-2026）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2025年中国主要生产商色素炭黑收入排名（万元）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中国市场主要厂商色素炭黑价格（2021-2026）&amp;（元/吨）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中国市场主要厂商色素炭黑总部及产地分布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中国市场主要厂商成立时间及色素炭黑商业化日期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中国市场主要厂商色素炭黑产品类型及应用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2025年中国市场色素炭黑主要厂商市场地位（第一梯队、第二梯队和第三梯队）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色素炭黑市场投资、并购等现状分析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色素炭黑生产基地、总部、竞争对手及市场地位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色素炭黑产品规格、参数及市场应用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色素炭黑销量（吨）、收入（万元）、价格（元/吨）及毛利率（2021-2026）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中国市场不同产品类型色素炭黑销量预测（2027-2032）&amp;（吨）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中国市场不同产品类型色素炭黑销量市场份额预测（2027-2032）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中国市场不同产品类型色素炭黑规模（2021-2026）&amp;（万元）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中国市场不同产品类型色素炭黑规模市场份额（2021-2026）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中国市场不同产品类型色素炭黑规模预测（2027-2032）&amp;（万元）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中国市场不同产品类型色素炭黑规模市场份额预测（2027-2032）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中国市场不同应用色素炭黑销量（2021-2026）&amp;（吨）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中国市场不同应用色素炭黑销量市场份额（2021-2026）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中国市场不同应用色素炭黑销量预测（2027-2032）&amp;（吨）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中国市场不同应用色素炭黑销量市场份额预测（2027-2032）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中国市场不同应用色素炭黑规模（2021-2026）&amp;（万元）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中国市场不同应用色素炭黑规模市场份额（2021-2026）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中国市场不同应用色素炭黑规模预测（2027-2032）&amp;（万元）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中国市场不同应用色素炭黑规模市场份额预测（2027-2032）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色素炭黑行业发展分析---发展趋势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色素炭黑行业发展分析---厂商壁垒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色素炭黑行业发展分析---驱动因素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色素炭黑行业发展分析---制约因素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色素炭黑行业相关重点政策一览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色素炭黑行业供应链分析</w:t>
      </w:r>
      <w:r>
        <w:rPr>
          <w:rFonts w:hint="eastAsia"/>
        </w:rPr>
        <w:br/>
      </w:r>
      <w:r>
        <w:rPr>
          <w:rFonts w:hint="eastAsia"/>
        </w:rPr>
        <w:t>　　表 106： 色素炭黑上游原料供应商</w:t>
      </w:r>
      <w:r>
        <w:rPr>
          <w:rFonts w:hint="eastAsia"/>
        </w:rPr>
        <w:br/>
      </w:r>
      <w:r>
        <w:rPr>
          <w:rFonts w:hint="eastAsia"/>
        </w:rPr>
        <w:t>　　表 107： 色素炭黑行业主要下游客户</w:t>
      </w:r>
      <w:r>
        <w:rPr>
          <w:rFonts w:hint="eastAsia"/>
        </w:rPr>
        <w:br/>
      </w:r>
      <w:r>
        <w:rPr>
          <w:rFonts w:hint="eastAsia"/>
        </w:rPr>
        <w:t>　　表 108： 色素炭黑典型经销商</w:t>
      </w:r>
      <w:r>
        <w:rPr>
          <w:rFonts w:hint="eastAsia"/>
        </w:rPr>
        <w:br/>
      </w:r>
      <w:r>
        <w:rPr>
          <w:rFonts w:hint="eastAsia"/>
        </w:rPr>
        <w:t>　　表 109： 中国色素炭黑产量、销量、进口量及出口量（2021-2026）&amp;（吨）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中国色素炭黑产量、销量、进口量及出口量预测（2027-2032）&amp;（吨）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中国市场色素炭黑主要进口来源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中国市场色素炭黑主要出口目的地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色素炭黑产品图片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中国不同产品类型色素炭黑市场规模市场份额2025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普通色素炭黑产品图片</w:t>
      </w:r>
      <w:r>
        <w:rPr>
          <w:rFonts w:hint="eastAsia"/>
        </w:rPr>
        <w:br/>
      </w:r>
      <w:r>
        <w:rPr>
          <w:rFonts w:hint="eastAsia"/>
        </w:rPr>
        <w:t>　　图 4： 低色素炭黑产品图片</w:t>
      </w:r>
      <w:r>
        <w:rPr>
          <w:rFonts w:hint="eastAsia"/>
        </w:rPr>
        <w:br/>
      </w:r>
      <w:r>
        <w:rPr>
          <w:rFonts w:hint="eastAsia"/>
        </w:rPr>
        <w:t>　　图 5： 培养基颜色炭黑产品图片</w:t>
      </w:r>
      <w:r>
        <w:rPr>
          <w:rFonts w:hint="eastAsia"/>
        </w:rPr>
        <w:br/>
      </w:r>
      <w:r>
        <w:rPr>
          <w:rFonts w:hint="eastAsia"/>
        </w:rPr>
        <w:t>　　图 6： 高色素炭黑产品图片</w:t>
      </w:r>
      <w:r>
        <w:rPr>
          <w:rFonts w:hint="eastAsia"/>
        </w:rPr>
        <w:br/>
      </w:r>
      <w:r>
        <w:rPr>
          <w:rFonts w:hint="eastAsia"/>
        </w:rPr>
        <w:t>　　图 7： 中国不同应用色素炭黑市场份额2025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印刷油墨</w:t>
      </w:r>
      <w:r>
        <w:rPr>
          <w:rFonts w:hint="eastAsia"/>
        </w:rPr>
        <w:br/>
      </w:r>
      <w:r>
        <w:rPr>
          <w:rFonts w:hint="eastAsia"/>
        </w:rPr>
        <w:t>　　图 9： 油漆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中国市场色素炭黑市场规模，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中国市场色素炭黑收入及增长率（2021-2032）&amp;（万元）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中国市场色素炭黑销量及增长率（2021-2032）&amp;（吨）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2025年中国市场主要厂商色素炭黑销量市场份额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2025年中国市场主要厂商色素炭黑收入市场份额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2025年中国市场前五大厂商色素炭黑市场份额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2025年中国市场色素炭黑第一梯队、第二梯队和第三梯队厂商（品牌）及市场份额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中国市场不同产品类型色素炭黑价格走势（2021-2032）&amp;（元/吨）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中国市场不同应用色素炭黑价格走势（2021-2032）&amp;（元/吨）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色素炭黑中国企业SWOT分析</w:t>
      </w:r>
      <w:r>
        <w:rPr>
          <w:rFonts w:hint="eastAsia"/>
        </w:rPr>
        <w:br/>
      </w:r>
      <w:r>
        <w:rPr>
          <w:rFonts w:hint="eastAsia"/>
        </w:rPr>
        <w:t>　　图 22： 色素炭黑产业链</w:t>
      </w:r>
      <w:r>
        <w:rPr>
          <w:rFonts w:hint="eastAsia"/>
        </w:rPr>
        <w:br/>
      </w:r>
      <w:r>
        <w:rPr>
          <w:rFonts w:hint="eastAsia"/>
        </w:rPr>
        <w:t>　　图 23： 色素炭黑行业采购模式分析</w:t>
      </w:r>
      <w:r>
        <w:rPr>
          <w:rFonts w:hint="eastAsia"/>
        </w:rPr>
        <w:br/>
      </w:r>
      <w:r>
        <w:rPr>
          <w:rFonts w:hint="eastAsia"/>
        </w:rPr>
        <w:t>　　图 24： 色素炭黑行业生产模式分析</w:t>
      </w:r>
      <w:r>
        <w:rPr>
          <w:rFonts w:hint="eastAsia"/>
        </w:rPr>
        <w:br/>
      </w:r>
      <w:r>
        <w:rPr>
          <w:rFonts w:hint="eastAsia"/>
        </w:rPr>
        <w:t>　　图 25： 色素炭黑行业销售模式分析</w:t>
      </w:r>
      <w:r>
        <w:rPr>
          <w:rFonts w:hint="eastAsia"/>
        </w:rPr>
        <w:br/>
      </w:r>
      <w:r>
        <w:rPr>
          <w:rFonts w:hint="eastAsia"/>
        </w:rPr>
        <w:t>　　图 26： 中国色素炭黑产能、产量、产能利用率及发展趋势（2021-2032）&amp;（吨）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中国色素炭黑产量、市场需求量及发展趋势（2021-2032）&amp;（吨）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0dbb46ad42d3" w:history="1">
        <w:r>
          <w:rPr>
            <w:rStyle w:val="Hyperlink"/>
          </w:rPr>
          <w:t>中国色素炭黑发展现状分析与前景趋势报告（2026-2032年）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0dbb46ad42d3" w:history="1">
        <w:r>
          <w:rPr>
            <w:rStyle w:val="Hyperlink"/>
          </w:rPr>
          <w:t>https://www.20087.com/6/98/SeSuTanHeiHangYeFaZhanQianJing.html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热点：色素炭黑和普通炭黑的区别、色素炭黑和普通炭黑的区别、炭黑的价格今年的价格是多少、色素炭黑 生产厂家、炭黑价格走势、色素炭黑多少钱一吨、炭黑的用途、色素炭黑和炭黑区别、炭黑怎么才能洗掉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88c3467d440a7" w:history="1">
      <w:r>
        <w:rPr>
          <w:rStyle w:val="Hyperlink"/>
        </w:rPr>
        <w:t>中国色素炭黑发展现状分析与前景趋势报告（2026-2032年）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eSuTanHeiHangYeFaZhanQianJing.html" TargetMode="External" Id="Rf7dd0dbb46ad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eSuTanHeiHangYeFaZhanQianJing.html" TargetMode="External" Id="R9a488c3467d4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2025-12-05T07:09:14Z</dcterms:created>
  <dcterms:modified xsi:type="dcterms:W3CDTF">2025-12-05T08:09:14Z</dcterms:modified>
  <dc:subject>中国色素炭黑发展现状分析与前景趋势报告（2026-2032年）</dc:subject>
  <dc:title>中国色素炭黑发展现状分析与前景趋势报告（2026-2032年）</dc:title>
  <cp:keywords>中国色素炭黑发展现状分析与前景趋势报告（2026-2032年）</cp:keywords>
  <dc:description>中国色素炭黑发展现状分析与前景趋势报告（2026-2032年）</dc:description>
</cp:coreProperties>
</file>