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9bee3b2c4283" w:history="1">
              <w:r>
                <w:rPr>
                  <w:rStyle w:val="Hyperlink"/>
                </w:rPr>
                <w:t>2025-2031年中国防爆座椅市场现状与前景分析报告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9bee3b2c4283" w:history="1">
              <w:r>
                <w:rPr>
                  <w:rStyle w:val="Hyperlink"/>
                </w:rPr>
                <w:t>2025-2031年中国防爆座椅市场现状与前景分析报告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9bee3b2c4283" w:history="1">
                <w:r>
                  <w:rPr>
                    <w:rStyle w:val="Hyperlink"/>
                  </w:rPr>
                  <w:t>https://www.20087.com/6/88/FangBaoZuoYiXianZhuangYuQianJingFenXi.html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座椅是专为高危作业环境设计的安全防护装备，广泛应用于军事车辆、排爆作业、石油化工与矿山运输等领域，旨在吸收爆炸冲击波与碎片动能，最大限度保护乘员安全。该类产品采用多层复合结构，包含高强度合金骨架、能量吸收材料（如泡沫铝、蜂窝夹层）与防弹纤维织物，通过结构屈服、材料压缩与动量分散机制实现多级缓冲。座椅设计遵循人机工程学，确保约束系统（安全带、头枕）在极端载荷下有效限制乘员位移，防止二次伤害。安装方式需与载具地板牢固连接，形成完整防护链。测试验证涵盖静态强度、冲击响应谱与实爆试验，确保符合军用或行业安全标准。用户对座椅的重量、维护便捷性与长期可靠性提出明确要求。</w:t>
      </w:r>
      <w:r>
        <w:rPr>
          <w:rFonts w:hint="eastAsia"/>
        </w:rPr>
        <w:br/>
      </w:r>
      <w:r>
        <w:rPr>
          <w:rFonts w:hint="eastAsia"/>
        </w:rPr>
        <w:t>　　未来，防爆座椅将向智能响应与轻量化复合方向演进。智能材料将引入，如磁流变液或形状记忆合金，可在毫秒级响应冲击载荷，动态调节阻尼特性，提升防护效能。结构优化将结合拓扑设计与增材制造技术，实现复杂几何形态与功能梯度材料分布，兼顾强度与减重目标。集成传感网络将实时监测座椅应力、加速度与乘员生理状态，为事故分析与救援提供数据支持。在民用领域，防爆座椅将拓展至危化品运输、隧道施工与反恐应急车辆，满足日益增长的安全需求。可持续设计理念将推动可回收复合材料与模块化更换部件的应用，降低生命周期成本。同时，虚拟仿真测试将完善，减少物理试验次数，加速产品迭代。整体产品将从被动防护向主动安全系统转型，成为高风险作业环境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9bee3b2c4283" w:history="1">
        <w:r>
          <w:rPr>
            <w:rStyle w:val="Hyperlink"/>
          </w:rPr>
          <w:t>2025-2031年中国防爆座椅市场现状与前景分析报告</w:t>
        </w:r>
      </w:hyperlink>
      <w:r>
        <w:rPr>
          <w:rFonts w:hint="eastAsia"/>
        </w:rPr>
        <w:t>》系统分析了防爆座椅行业的市场规模、供需状况及竞争格局，结合防爆座椅技术发展现状与未来方向，科学预测了行业前景与增长趋势。报告重点评估了重点防爆座椅企业的经营表现及竞争优势，同时探讨了行业机遇与潜在风险。通过对防爆座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防爆座椅行业概述</w:t>
      </w:r>
      <w:r>
        <w:rPr>
          <w:rFonts w:hint="eastAsia"/>
        </w:rPr>
        <w:br/>
      </w:r>
      <w:r>
        <w:rPr>
          <w:rFonts w:hint="eastAsia"/>
        </w:rPr>
        <w:t>　　第一节 防爆座椅定义与分类</w:t>
      </w:r>
      <w:r>
        <w:rPr>
          <w:rFonts w:hint="eastAsia"/>
        </w:rPr>
        <w:br/>
      </w:r>
      <w:r>
        <w:rPr>
          <w:rFonts w:hint="eastAsia"/>
        </w:rPr>
        <w:t>　　第二节 防爆座椅应用领域</w:t>
      </w:r>
      <w:r>
        <w:rPr>
          <w:rFonts w:hint="eastAsia"/>
        </w:rPr>
        <w:br/>
      </w:r>
      <w:r>
        <w:rPr>
          <w:rFonts w:hint="eastAsia"/>
        </w:rPr>
        <w:t>　　第三节 防爆座椅行业经济指标分析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一、国内防爆座椅产能及利用情况</w:t>
      </w:r>
      <w:r>
        <w:rPr>
          <w:rFonts w:hint="eastAsia"/>
        </w:rPr>
        <w:br/>
      </w:r>
      <w:r>
        <w:rPr>
          <w:rFonts w:hint="eastAsia"/>
        </w:rPr>
        <w:t>　　　　二、防爆座椅产能扩张与投资动态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三、2025-2031年防爆座椅产量预测</w:t>
      </w:r>
      <w:r>
        <w:rPr>
          <w:rFonts w:hint="eastAsia"/>
        </w:rPr>
        <w:br/>
      </w:r>
      <w:r>
        <w:rPr>
          <w:rFonts w:hint="eastAsia"/>
        </w:rPr>
        <w:t>　　第三节 2025-2031年防爆座椅市场需求与销售分析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一、2024-2025年防爆座椅行业需求现状</w:t>
      </w:r>
      <w:r>
        <w:rPr>
          <w:rFonts w:hint="eastAsia"/>
        </w:rPr>
        <w:br/>
      </w:r>
      <w:r>
        <w:rPr>
          <w:rFonts w:hint="eastAsia"/>
        </w:rPr>
        <w:t>　　　　二、防爆座椅客户群体与需求特点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2019-2024年中国防爆座椅行业规模情况</w:t>
      </w:r>
      <w:r>
        <w:rPr>
          <w:rFonts w:hint="eastAsia"/>
        </w:rPr>
        <w:br/>
      </w:r>
      <w:r>
        <w:rPr>
          <w:rFonts w:hint="eastAsia"/>
        </w:rPr>
        <w:t>　　　　一、防爆座椅行业企业数量规模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一、防爆座椅行业盈利能力</w:t>
      </w:r>
      <w:r>
        <w:rPr>
          <w:rFonts w:hint="eastAsia"/>
        </w:rPr>
        <w:br/>
      </w:r>
      <w:r>
        <w:rPr>
          <w:rFonts w:hint="eastAsia"/>
        </w:rPr>
        <w:t>　　　　二、防爆座椅行业偿债能力</w:t>
      </w:r>
      <w:r>
        <w:rPr>
          <w:rFonts w:hint="eastAsia"/>
        </w:rPr>
        <w:br/>
      </w:r>
      <w:r>
        <w:rPr>
          <w:rFonts w:hint="eastAsia"/>
        </w:rPr>
        <w:t>　　　　三、防爆座椅行业营运能力</w:t>
      </w:r>
      <w:r>
        <w:rPr>
          <w:rFonts w:hint="eastAsia"/>
        </w:rPr>
        <w:br/>
      </w:r>
      <w:r>
        <w:rPr>
          <w:rFonts w:hint="eastAsia"/>
        </w:rPr>
        <w:t>　　　　四、防爆座椅行业发展能力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中国防爆座椅行业竞争格局分析</w:t>
      </w:r>
      <w:r>
        <w:rPr>
          <w:rFonts w:hint="eastAsia"/>
        </w:rPr>
        <w:br/>
      </w:r>
      <w:r>
        <w:rPr>
          <w:rFonts w:hint="eastAsia"/>
        </w:rPr>
        <w:t>　　第一节 防爆座椅行业竞争格局总览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中国防爆座椅行业风险与对策</w:t>
      </w:r>
      <w:r>
        <w:rPr>
          <w:rFonts w:hint="eastAsia"/>
        </w:rPr>
        <w:br/>
      </w:r>
      <w:r>
        <w:rPr>
          <w:rFonts w:hint="eastAsia"/>
        </w:rPr>
        <w:t>　　第一节 防爆座椅行业SWOT分析</w:t>
      </w:r>
      <w:r>
        <w:rPr>
          <w:rFonts w:hint="eastAsia"/>
        </w:rPr>
        <w:br/>
      </w:r>
      <w:r>
        <w:rPr>
          <w:rFonts w:hint="eastAsia"/>
        </w:rPr>
        <w:t>　　　　一、防爆座椅行业优势</w:t>
      </w:r>
      <w:r>
        <w:rPr>
          <w:rFonts w:hint="eastAsia"/>
        </w:rPr>
        <w:br/>
      </w:r>
      <w:r>
        <w:rPr>
          <w:rFonts w:hint="eastAsia"/>
        </w:rPr>
        <w:t>　　　　二、防爆座椅行业劣势</w:t>
      </w:r>
      <w:r>
        <w:rPr>
          <w:rFonts w:hint="eastAsia"/>
        </w:rPr>
        <w:br/>
      </w:r>
      <w:r>
        <w:rPr>
          <w:rFonts w:hint="eastAsia"/>
        </w:rPr>
        <w:t>　　　　三、防爆座椅市场机会</w:t>
      </w:r>
      <w:r>
        <w:rPr>
          <w:rFonts w:hint="eastAsia"/>
        </w:rPr>
        <w:br/>
      </w:r>
      <w:r>
        <w:rPr>
          <w:rFonts w:hint="eastAsia"/>
        </w:rPr>
        <w:t>　　　　四、防爆座椅市场威胁</w:t>
      </w:r>
      <w:r>
        <w:rPr>
          <w:rFonts w:hint="eastAsia"/>
        </w:rPr>
        <w:br/>
      </w:r>
      <w:r>
        <w:rPr>
          <w:rFonts w:hint="eastAsia"/>
        </w:rPr>
        <w:t>　　第二节 防爆座椅行业风险及对策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(中智林)防爆座椅行业发展建议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防爆座椅行业历程</w:t>
      </w:r>
      <w:r>
        <w:rPr>
          <w:rFonts w:hint="eastAsia"/>
        </w:rPr>
        <w:br/>
      </w:r>
      <w:r>
        <w:rPr>
          <w:rFonts w:hint="eastAsia"/>
        </w:rPr>
        <w:t>　　图表 防爆座椅行业生命周期</w:t>
      </w:r>
      <w:r>
        <w:rPr>
          <w:rFonts w:hint="eastAsia"/>
        </w:rPr>
        <w:br/>
      </w:r>
      <w:r>
        <w:rPr>
          <w:rFonts w:hint="eastAsia"/>
        </w:rPr>
        <w:t>　　图表 防爆座椅行业产业链分析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9bee3b2c4283" w:history="1">
        <w:r>
          <w:rPr>
            <w:rStyle w:val="Hyperlink"/>
          </w:rPr>
          <w:t>2025-2031年中国防爆座椅市场现状与前景分析报告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9bee3b2c4283" w:history="1">
        <w:r>
          <w:rPr>
            <w:rStyle w:val="Hyperlink"/>
          </w:rPr>
          <w:t>https://www.20087.com/6/88/FangBaoZuoYiXianZhuangYuQianJingFenXi.html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热点：安全座椅品牌前十名、防爆座椅有什么用、汽车安全座椅、座椅防爆板干嘛用、椅子防爆板是什么东西、座椅防爆钢板、气压杆会爆炸吗、椅子防爆底盘有用吗、安全座椅是强制性的吗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9fbc91204e1a" w:history="1">
      <w:r>
        <w:rPr>
          <w:rStyle w:val="Hyperlink"/>
        </w:rPr>
        <w:t>2025-2031年中国防爆座椅市场现状与前景分析报告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BaoZuoYiXianZhuangYuQianJingFenXi.html" TargetMode="External" Id="R41cf9bee3b2c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BaoZuoYiXianZhuangYuQianJingFenXi.html" TargetMode="External" Id="R2ce59fbc9120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2025-10-10T00:29:32Z</dcterms:created>
  <dcterms:modified xsi:type="dcterms:W3CDTF">2025-10-10T01:29:32Z</dcterms:modified>
  <dc:subject>2025-2031年中国防爆座椅市场现状与前景分析报告</dc:subject>
  <dc:title>2025-2031年中国防爆座椅市场现状与前景分析报告</dc:title>
  <cp:keywords>2025-2031年中国防爆座椅市场现状与前景分析报告</cp:keywords>
  <dc:description>2025-2031年中国防爆座椅市场现状与前景分析报告</dc:description>
</cp:coreProperties>
</file>