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bfa778fd54c8d" w:history="1">
              <w:r>
                <w:rPr>
                  <w:rStyle w:val="Hyperlink"/>
                </w:rPr>
                <w:t>2024-2030年全球与中国陶瓷网纹辊行业调研及发展前景报告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bfa778fd54c8d" w:history="1">
              <w:r>
                <w:rPr>
                  <w:rStyle w:val="Hyperlink"/>
                </w:rPr>
                <w:t>2024-2030年全球与中国陶瓷网纹辊行业调研及发展前景报告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bfa778fd54c8d" w:history="1">
                <w:r>
                  <w:rPr>
                    <w:rStyle w:val="Hyperlink"/>
                  </w:rPr>
                  <w:t>https://www.20087.com/6/98/TaoCiWangWenGunHangYeQianJingQuShi.html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网纹辊作为印刷和涂布行业中的关键组件，以其高硬度、耐磨损、耐腐蚀的特性，保证了印刷质量和生产效率。现代陶瓷网纹辊制造采用精密激光雕刻技术，能够实现高精度的网穴排列，满足了高清晰度、高稳定性的印刷需求。同时，根据不同应用需求，开发了多种表面处理技术，以优化油墨转移性能。</w:t>
      </w:r>
      <w:r>
        <w:rPr>
          <w:rFonts w:hint="eastAsia"/>
        </w:rPr>
        <w:br/>
      </w:r>
      <w:r>
        <w:rPr>
          <w:rFonts w:hint="eastAsia"/>
        </w:rPr>
        <w:t>　　未来陶瓷网纹辊的发展将着重于材料科学与制造工艺的双重创新。通过开发新型陶瓷材料，如纳米复合陶瓷，进一步提升网纹辊的耐磨性和耐热性。同时，结合3D打印技术，实现网纹结构的定制化设计，满足多样化印刷效果。此外，智能监测系统的集成，将实时监控网纹辊的磨损状况，延长使用寿命，减少停机维护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bfa778fd54c8d" w:history="1">
        <w:r>
          <w:rPr>
            <w:rStyle w:val="Hyperlink"/>
          </w:rPr>
          <w:t>2024-2030年全球与中国陶瓷网纹辊行业调研及发展前景报告</w:t>
        </w:r>
      </w:hyperlink>
      <w:r>
        <w:rPr>
          <w:rFonts w:hint="eastAsia"/>
        </w:rPr>
        <w:t>》依托行业权威数据及长期市场监测信息，系统分析了陶瓷网纹辊行业的市场规模、供需关系、竞争格局及重点企业经营状况，并结合陶瓷网纹辊行业发展现状，科学预测了陶瓷网纹辊市场前景与技术发展方向。报告通过SWOT分析，揭示了陶瓷网纹辊行业机遇与潜在风险，为投资者提供了全面的现状分析与前景评估，助力挖掘投资价值并优化决策。同时，报告从投资、生产及营销等角度提出可行性建议，为陶瓷网纹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中国陶瓷网纹辊概述</w:t>
      </w:r>
      <w:r>
        <w:rPr>
          <w:rFonts w:hint="eastAsia"/>
        </w:rPr>
        <w:br/>
      </w:r>
      <w:r>
        <w:rPr>
          <w:rFonts w:hint="eastAsia"/>
        </w:rPr>
        <w:t>　　第一节 陶瓷网纹辊行业定义</w:t>
      </w:r>
      <w:r>
        <w:rPr>
          <w:rFonts w:hint="eastAsia"/>
        </w:rPr>
        <w:br/>
      </w:r>
      <w:r>
        <w:rPr>
          <w:rFonts w:hint="eastAsia"/>
        </w:rPr>
        <w:t>　　第二节 陶瓷网纹辊行业发展特性</w:t>
      </w:r>
      <w:r>
        <w:rPr>
          <w:rFonts w:hint="eastAsia"/>
        </w:rPr>
        <w:br/>
      </w:r>
      <w:r>
        <w:rPr>
          <w:rFonts w:hint="eastAsia"/>
        </w:rPr>
        <w:t>　　第三节 陶瓷网纹辊产业链分析</w:t>
      </w:r>
      <w:r>
        <w:rPr>
          <w:rFonts w:hint="eastAsia"/>
        </w:rPr>
        <w:br/>
      </w:r>
      <w:r>
        <w:rPr>
          <w:rFonts w:hint="eastAsia"/>
        </w:rPr>
        <w:t>　　第四节 陶瓷网纹辊行业生命周期分析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国外陶瓷网纹辊市场发展概况</w:t>
      </w:r>
      <w:r>
        <w:rPr>
          <w:rFonts w:hint="eastAsia"/>
        </w:rPr>
        <w:br/>
      </w:r>
      <w:r>
        <w:rPr>
          <w:rFonts w:hint="eastAsia"/>
        </w:rPr>
        <w:t>　　第一节 全球陶瓷网纹辊市场发展分析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北美地区主要国家陶瓷网纹辊市场概况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欧洲地区主要国家陶瓷网纹辊市场概况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亚洲地区主要国家陶瓷网纹辊市场概况</w:t>
      </w:r>
      <w:r>
        <w:rPr>
          <w:rFonts w:hint="eastAsia"/>
        </w:rPr>
        <w:br/>
      </w:r>
      <w:r>
        <w:rPr>
          <w:rFonts w:hint="eastAsia"/>
        </w:rPr>
        <w:t>　　第五节 全球陶瓷网纹辊市场发展预测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中国陶瓷网纹辊发展环境分析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陶瓷网纹辊行业相关政策、标准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陶瓷网纹辊行业相关发展规划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中国陶瓷网纹辊技术发展分析</w:t>
      </w:r>
      <w:r>
        <w:rPr>
          <w:rFonts w:hint="eastAsia"/>
        </w:rPr>
        <w:br/>
      </w:r>
      <w:r>
        <w:rPr>
          <w:rFonts w:hint="eastAsia"/>
        </w:rPr>
        <w:t>　　第一节 当前陶瓷网纹辊技术发展现状分析</w:t>
      </w:r>
      <w:r>
        <w:rPr>
          <w:rFonts w:hint="eastAsia"/>
        </w:rPr>
        <w:br/>
      </w:r>
      <w:r>
        <w:rPr>
          <w:rFonts w:hint="eastAsia"/>
        </w:rPr>
        <w:t>　　第二节 陶瓷网纹辊生产中需注意的问题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陶瓷网纹辊行业主要技术趋势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陶瓷网纹辊市场特性分析</w:t>
      </w:r>
      <w:r>
        <w:rPr>
          <w:rFonts w:hint="eastAsia"/>
        </w:rPr>
        <w:br/>
      </w:r>
      <w:r>
        <w:rPr>
          <w:rFonts w:hint="eastAsia"/>
        </w:rPr>
        <w:t>　　第一节 陶瓷网纹辊行业集中度分析</w:t>
      </w:r>
      <w:r>
        <w:rPr>
          <w:rFonts w:hint="eastAsia"/>
        </w:rPr>
        <w:br/>
      </w:r>
      <w:r>
        <w:rPr>
          <w:rFonts w:hint="eastAsia"/>
        </w:rPr>
        <w:t>　　第二节 陶瓷网纹辊行业SWOT分析</w:t>
      </w:r>
      <w:r>
        <w:rPr>
          <w:rFonts w:hint="eastAsia"/>
        </w:rPr>
        <w:br/>
      </w:r>
      <w:r>
        <w:rPr>
          <w:rFonts w:hint="eastAsia"/>
        </w:rPr>
        <w:t>　　　　一、陶瓷网纹辊行业优势</w:t>
      </w:r>
      <w:r>
        <w:rPr>
          <w:rFonts w:hint="eastAsia"/>
        </w:rPr>
        <w:br/>
      </w:r>
      <w:r>
        <w:rPr>
          <w:rFonts w:hint="eastAsia"/>
        </w:rPr>
        <w:t>　　　　二、陶瓷网纹辊行业劣势</w:t>
      </w:r>
      <w:r>
        <w:rPr>
          <w:rFonts w:hint="eastAsia"/>
        </w:rPr>
        <w:br/>
      </w:r>
      <w:r>
        <w:rPr>
          <w:rFonts w:hint="eastAsia"/>
        </w:rPr>
        <w:t>　　　　三、陶瓷网纹辊行业机会</w:t>
      </w:r>
      <w:r>
        <w:rPr>
          <w:rFonts w:hint="eastAsia"/>
        </w:rPr>
        <w:br/>
      </w:r>
      <w:r>
        <w:rPr>
          <w:rFonts w:hint="eastAsia"/>
        </w:rPr>
        <w:t>　　　　四、陶瓷网纹辊行业风险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中国陶瓷网纹辊发展现状</w:t>
      </w:r>
      <w:r>
        <w:rPr>
          <w:rFonts w:hint="eastAsia"/>
        </w:rPr>
        <w:br/>
      </w:r>
      <w:r>
        <w:rPr>
          <w:rFonts w:hint="eastAsia"/>
        </w:rPr>
        <w:t>　　第一节 中国陶瓷网纹辊市场现状分析</w:t>
      </w:r>
      <w:r>
        <w:rPr>
          <w:rFonts w:hint="eastAsia"/>
        </w:rPr>
        <w:br/>
      </w:r>
      <w:r>
        <w:rPr>
          <w:rFonts w:hint="eastAsia"/>
        </w:rPr>
        <w:t>　　第二节 中国陶瓷网纹辊行业产量情况分析及预测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一、陶瓷网纹辊总体产能规模</w:t>
      </w:r>
      <w:r>
        <w:rPr>
          <w:rFonts w:hint="eastAsia"/>
        </w:rPr>
        <w:br/>
      </w:r>
      <w:r>
        <w:rPr>
          <w:rFonts w:hint="eastAsia"/>
        </w:rPr>
        <w:t>　　　　二、陶瓷网纹辊生产区域分布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三、2018-2023年中国陶瓷网纹辊产量统计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三、2024-2030年中国陶瓷网纹辊产量预测</w:t>
      </w:r>
      <w:r>
        <w:rPr>
          <w:rFonts w:hint="eastAsia"/>
        </w:rPr>
        <w:br/>
      </w:r>
      <w:r>
        <w:rPr>
          <w:rFonts w:hint="eastAsia"/>
        </w:rPr>
        <w:t>　　第三节 中国陶瓷网纹辊市场需求分析及预测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一、中国陶瓷网纹辊市场需求特点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二、2018-2023年中国陶瓷网纹辊市场需求量统计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三、2024-2030年中国陶瓷网纹辊市场需求量预测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中国陶瓷网纹辊价格趋势分析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一、2018-2023年中国陶瓷网纹辊市场价格趋势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二、2024-2030年中国陶瓷网纹辊市场价格走势预测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2018-2023年陶瓷网纹辊行业经济运行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2018-2023年中国陶瓷网纹辊行业盈利能力分析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2018-2023年中国陶瓷网纹辊行业发展能力分析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2018-2023年陶瓷网纹辊行业偿债能力分析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2018-2023年陶瓷网纹辊制造企业数量分析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中国陶瓷网纹辊行业重点地区发展分析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**地区陶瓷网纹辊市场发展分析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**地区陶瓷网纹辊市场发展分析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**地区陶瓷网纹辊市场发展分析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**地区陶瓷网纹辊市场发展分析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**地区陶瓷网纹辊市场发展分析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2018-2023年中国陶瓷网纹辊进出口分析</w:t>
      </w:r>
      <w:r>
        <w:rPr>
          <w:rFonts w:hint="eastAsia"/>
        </w:rPr>
        <w:br/>
      </w:r>
      <w:r>
        <w:rPr>
          <w:rFonts w:hint="eastAsia"/>
        </w:rPr>
        <w:t>　　第一节 陶瓷网纹辊进口情况分析</w:t>
      </w:r>
      <w:r>
        <w:rPr>
          <w:rFonts w:hint="eastAsia"/>
        </w:rPr>
        <w:br/>
      </w:r>
      <w:r>
        <w:rPr>
          <w:rFonts w:hint="eastAsia"/>
        </w:rPr>
        <w:t>　　第二节 陶瓷网纹辊出口情况分析</w:t>
      </w:r>
      <w:r>
        <w:rPr>
          <w:rFonts w:hint="eastAsia"/>
        </w:rPr>
        <w:br/>
      </w:r>
      <w:r>
        <w:rPr>
          <w:rFonts w:hint="eastAsia"/>
        </w:rPr>
        <w:t>　　第三节 影响陶瓷网纹辊进出口因素分析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主要陶瓷网纹辊生产企业及竞争格局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三、企业陶瓷网纹辊经营状况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三、企业陶瓷网纹辊经营状况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三、企业陶瓷网纹辊经营状况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三、企业陶瓷网纹辊经营状况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三、企业陶瓷网纹辊经营状况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三、企业陶瓷网纹辊经营状况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陶瓷网纹辊行业投资战略研究</w:t>
      </w:r>
      <w:r>
        <w:rPr>
          <w:rFonts w:hint="eastAsia"/>
        </w:rPr>
        <w:br/>
      </w:r>
      <w:r>
        <w:rPr>
          <w:rFonts w:hint="eastAsia"/>
        </w:rPr>
        <w:t>　　第一节 陶瓷网纹辊行业发展战略研究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对我国陶瓷网纹辊品牌的战略思考</w:t>
      </w:r>
      <w:r>
        <w:rPr>
          <w:rFonts w:hint="eastAsia"/>
        </w:rPr>
        <w:br/>
      </w:r>
      <w:r>
        <w:rPr>
          <w:rFonts w:hint="eastAsia"/>
        </w:rPr>
        <w:t>　　　　一、陶瓷网纹辊品牌的重要性</w:t>
      </w:r>
      <w:r>
        <w:rPr>
          <w:rFonts w:hint="eastAsia"/>
        </w:rPr>
        <w:br/>
      </w:r>
      <w:r>
        <w:rPr>
          <w:rFonts w:hint="eastAsia"/>
        </w:rPr>
        <w:t>　　　　二、陶瓷网纹辊实施品牌战略的意义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三、陶瓷网纹辊企业品牌的现状分析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四、我国陶瓷网纹辊企业的品牌战略</w:t>
      </w:r>
      <w:r>
        <w:rPr>
          <w:rFonts w:hint="eastAsia"/>
        </w:rPr>
        <w:br/>
      </w:r>
      <w:r>
        <w:rPr>
          <w:rFonts w:hint="eastAsia"/>
        </w:rPr>
        <w:t>　　　　五、陶瓷网纹辊品牌战略管理的策略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陶瓷网纹辊经营策略分析</w:t>
      </w:r>
      <w:r>
        <w:rPr>
          <w:rFonts w:hint="eastAsia"/>
        </w:rPr>
        <w:br/>
      </w:r>
      <w:r>
        <w:rPr>
          <w:rFonts w:hint="eastAsia"/>
        </w:rPr>
        <w:t>　　　　一、陶瓷网纹辊市场细分策略</w:t>
      </w:r>
      <w:r>
        <w:rPr>
          <w:rFonts w:hint="eastAsia"/>
        </w:rPr>
        <w:br/>
      </w:r>
      <w:r>
        <w:rPr>
          <w:rFonts w:hint="eastAsia"/>
        </w:rPr>
        <w:t>　　　　二、陶瓷网纹辊市场创新策略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四、陶瓷网纹辊新产品差异化战略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2024-2030年中国陶瓷网纹辊发展趋势预测及投资风险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2024年陶瓷网纹辊市场前景分析</w:t>
      </w:r>
      <w:r>
        <w:rPr>
          <w:rFonts w:hint="eastAsia"/>
        </w:rPr>
        <w:br/>
      </w:r>
      <w:r>
        <w:rPr>
          <w:rFonts w:hint="eastAsia"/>
        </w:rPr>
        <w:t>　　第二节 2024年陶瓷网纹辊行业发展趋势预测</w:t>
      </w:r>
      <w:r>
        <w:rPr>
          <w:rFonts w:hint="eastAsia"/>
        </w:rPr>
        <w:br/>
      </w:r>
      <w:r>
        <w:rPr>
          <w:rFonts w:hint="eastAsia"/>
        </w:rPr>
        <w:t>　　第三节 陶瓷网纹辊行业投资风险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陶瓷网纹辊投资建议</w:t>
      </w:r>
      <w:r>
        <w:rPr>
          <w:rFonts w:hint="eastAsia"/>
        </w:rPr>
        <w:br/>
      </w:r>
      <w:r>
        <w:rPr>
          <w:rFonts w:hint="eastAsia"/>
        </w:rPr>
        <w:t>　　第一节 陶瓷网纹辊行业投资环境分析</w:t>
      </w:r>
      <w:r>
        <w:rPr>
          <w:rFonts w:hint="eastAsia"/>
        </w:rPr>
        <w:br/>
      </w:r>
      <w:r>
        <w:rPr>
          <w:rFonts w:hint="eastAsia"/>
        </w:rPr>
        <w:t>　　第二节 陶瓷网纹辊行业投资进入壁垒分析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2018-2023年中国陶瓷网纹辊市场规模及增长情况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2018-2023年中国陶瓷网纹辊行业产量及增长趋势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2024-2030年中国陶瓷网纹辊行业产量预测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2018-2023年中国陶瓷网纹辊行业市场需求及增长情况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2024-2030年中国陶瓷网纹辊行业市场需求预测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**地区陶瓷网纹辊市场规模及增长情况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**地区陶瓷网纹辊行业市场需求情况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**地区陶瓷网纹辊市场规模及增长情况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**地区陶瓷网纹辊行业市场需求情况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2018-2023年中国陶瓷网纹辊行业出口情况分析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陶瓷网纹辊重点企业经营情况分析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2024年陶瓷网纹辊行业壁垒</w:t>
      </w:r>
      <w:r>
        <w:rPr>
          <w:rFonts w:hint="eastAsia"/>
        </w:rPr>
        <w:br/>
      </w:r>
      <w:r>
        <w:rPr>
          <w:rFonts w:hint="eastAsia"/>
        </w:rPr>
        <w:t>　　图表 2024年陶瓷网纹辊市场前景分析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2024-2030年中国陶瓷网纹辊市场规模预测</w:t>
      </w:r>
      <w:r>
        <w:rPr>
          <w:rFonts w:hint="eastAsia"/>
        </w:rPr>
        <w:br/>
      </w:r>
      <w:r>
        <w:rPr>
          <w:rFonts w:hint="eastAsia"/>
        </w:rPr>
        <w:t>　　图表 2024年陶瓷网纹辊发展趋势预测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bfa778fd54c8d" w:history="1">
        <w:r>
          <w:rPr>
            <w:rStyle w:val="Hyperlink"/>
          </w:rPr>
          <w:t>2024-2030年全球与中国陶瓷网纹辊行业调研及发展前景报告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bfa778fd54c8d" w:history="1">
        <w:r>
          <w:rPr>
            <w:rStyle w:val="Hyperlink"/>
          </w:rPr>
          <w:t>https://www.20087.com/6/98/TaoCiWangWenGunHangYeQianJingQuShi.html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热点：陶瓷辊能修复吗、陶瓷网纹辊的清洗与保养、陶瓷网纹辊的清洗与保养、陶瓷网纹辊清洗剂视频、网纹辊哪家好、陶瓷网纹辊刮墨刀、高粘度网纹辊、陶瓷网纹辊多少钱一个、网纹辊行业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bd70b3b354d4e" w:history="1">
      <w:r>
        <w:rPr>
          <w:rStyle w:val="Hyperlink"/>
        </w:rPr>
        <w:t>2024-2030年全球与中国陶瓷网纹辊行业调研及发展前景报告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TaoCiWangWenGunHangYeQianJingQuShi.html" TargetMode="External" Id="R3e4bfa778fd5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TaoCiWangWenGunHangYeQianJingQuShi.html" TargetMode="External" Id="R012bd70b3b35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2023-12-30T00:35:24Z</dcterms:created>
  <dcterms:modified xsi:type="dcterms:W3CDTF">2023-12-30T01:35:24Z</dcterms:modified>
  <dc:subject>2024-2030年全球与中国陶瓷网纹辊行业调研及发展前景报告</dc:subject>
  <dc:title>2024-2030年全球与中国陶瓷网纹辊行业调研及发展前景报告</dc:title>
  <cp:keywords>2024-2030年全球与中国陶瓷网纹辊行业调研及发展前景报告</cp:keywords>
  <dc:description>2024-2030年全球与中国陶瓷网纹辊行业调研及发展前景报告</dc:description>
</cp:coreProperties>
</file>