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5877f0e604033" w:history="1">
              <w:r>
                <w:rPr>
                  <w:rStyle w:val="Hyperlink"/>
                </w:rPr>
                <w:t>2026-2032年全球与中国预碎机行业现状及行业前景分析报告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5877f0e604033" w:history="1">
              <w:r>
                <w:rPr>
                  <w:rStyle w:val="Hyperlink"/>
                </w:rPr>
                <w:t>2026-2032年全球与中国预碎机行业现状及行业前景分析报告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5877f0e604033" w:history="1">
                <w:r>
                  <w:rPr>
                    <w:rStyle w:val="Hyperlink"/>
                  </w:rPr>
                  <w:t>https://www.20087.com/6/68/YuSuiJiDeXianZhuangYuQianJing.html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碎机是用于固体废弃物、生物质或工业原料初级破碎的重型机械设备，常见于垃圾处理、木材加工、塑料回收及饲料生产领域，通过低速高扭矩刀辊实现大块物料减容，强调进料口尺寸大、过载保护强、维护便捷及符合CE机械指令安全要求。目前，预碎机主流设备采用液压驱动与智能控制系统，支持异物自动反转功能。然而，在处理高韧性或缠绕性物料（如废旧轮胎、纺织废料）时，刀具易钝化或卡机；粉尘与噪音控制不足影响作业环境合规性。此外，核心耐磨刀具依赖特种合金钢，国产材料在冲击韧性与寿命方面仍有提升空间。</w:t>
      </w:r>
      <w:r>
        <w:rPr>
          <w:rFonts w:hint="eastAsia"/>
        </w:rPr>
        <w:br/>
      </w:r>
      <w:r>
        <w:rPr>
          <w:rFonts w:hint="eastAsia"/>
        </w:rPr>
        <w:t>　　未来，预碎机将向智能化监控、模块化设计与绿色制造升级。振动与电流传感器实时诊断刀具磨损状态；快换刀系统缩短停机时间。在循环经济政策驱动下，设备将强化对混合废弃物的分选前处理能力，提升后续资源化效率。长远看，若能建立覆盖单位能耗破碎量—刀具更换周期—排放控制水平的效能评估标准，并推动国产高铬铸铁与表面强化工艺产业化，预碎机将在固废资源化体系中，从粗碎单元升级为高可靠、低干扰、支撑高效物料预处理的智能前端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5877f0e604033" w:history="1">
        <w:r>
          <w:rPr>
            <w:rStyle w:val="Hyperlink"/>
          </w:rPr>
          <w:t>2026-2032年全球与中国预碎机行业现状及行业前景分析报告</w:t>
        </w:r>
      </w:hyperlink>
      <w:r>
        <w:rPr>
          <w:rFonts w:hint="eastAsia"/>
        </w:rPr>
        <w:t>》基于市场调研数据，系统分析了预碎机行业的市场现状与发展前景。报告从预碎机产业链角度出发，梳理了当前预碎机市场规模、价格走势和供需情况，并对未来几年的增长空间作出预测。研究涵盖了预碎机行业技术发展现状、创新方向以及重点企业的竞争格局，包括预碎机市场集中度和品牌策略分析。报告还针对预碎机细分领域和区域市场展开讨论，客观评估了预碎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按产品类型细分，全球预碎机市场规模2021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单轴预碎机</w:t>
      </w:r>
      <w:r>
        <w:rPr>
          <w:rFonts w:hint="eastAsia"/>
        </w:rPr>
        <w:br/>
      </w:r>
      <w:r>
        <w:rPr>
          <w:rFonts w:hint="eastAsia"/>
        </w:rPr>
        <w:t>　　　　1.3.3 双轴预碎机</w:t>
      </w:r>
      <w:r>
        <w:rPr>
          <w:rFonts w:hint="eastAsia"/>
        </w:rPr>
        <w:br/>
      </w:r>
      <w:r>
        <w:rPr>
          <w:rFonts w:hint="eastAsia"/>
        </w:rPr>
        <w:t>　　　　1.3.4 四轴预碎机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按应用细分，全球预碎机市场规模2021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电缆</w:t>
      </w:r>
      <w:r>
        <w:rPr>
          <w:rFonts w:hint="eastAsia"/>
        </w:rPr>
        <w:br/>
      </w:r>
      <w:r>
        <w:rPr>
          <w:rFonts w:hint="eastAsia"/>
        </w:rPr>
        <w:t>　　　　1.4.3 金属</w:t>
      </w:r>
      <w:r>
        <w:rPr>
          <w:rFonts w:hint="eastAsia"/>
        </w:rPr>
        <w:br/>
      </w:r>
      <w:r>
        <w:rPr>
          <w:rFonts w:hint="eastAsia"/>
        </w:rPr>
        <w:t>　　　　1.4.4 橡胶</w:t>
      </w:r>
      <w:r>
        <w:rPr>
          <w:rFonts w:hint="eastAsia"/>
        </w:rPr>
        <w:br/>
      </w:r>
      <w:r>
        <w:rPr>
          <w:rFonts w:hint="eastAsia"/>
        </w:rPr>
        <w:t>　　　　1.4.5 塑料</w:t>
      </w:r>
      <w:r>
        <w:rPr>
          <w:rFonts w:hint="eastAsia"/>
        </w:rPr>
        <w:br/>
      </w:r>
      <w:r>
        <w:rPr>
          <w:rFonts w:hint="eastAsia"/>
        </w:rPr>
        <w:t>　　　　1.4.6 木材</w:t>
      </w:r>
      <w:r>
        <w:rPr>
          <w:rFonts w:hint="eastAsia"/>
        </w:rPr>
        <w:br/>
      </w:r>
      <w:r>
        <w:rPr>
          <w:rFonts w:hint="eastAsia"/>
        </w:rPr>
        <w:t>　　　　1.4.7 纸张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预碎机行业发展总体概况</w:t>
      </w:r>
      <w:r>
        <w:rPr>
          <w:rFonts w:hint="eastAsia"/>
        </w:rPr>
        <w:br/>
      </w:r>
      <w:r>
        <w:rPr>
          <w:rFonts w:hint="eastAsia"/>
        </w:rPr>
        <w:t>　　　　1.5.2 预碎机行业发展主要特点</w:t>
      </w:r>
      <w:r>
        <w:rPr>
          <w:rFonts w:hint="eastAsia"/>
        </w:rPr>
        <w:br/>
      </w:r>
      <w:r>
        <w:rPr>
          <w:rFonts w:hint="eastAsia"/>
        </w:rPr>
        <w:t>　　　　1.5.3 预碎机行业发展影响因素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预碎机有利因素</w:t>
      </w:r>
      <w:r>
        <w:rPr>
          <w:rFonts w:hint="eastAsia"/>
        </w:rPr>
        <w:br/>
      </w:r>
      <w:r>
        <w:rPr>
          <w:rFonts w:hint="eastAsia"/>
        </w:rPr>
        <w:t>　　　　1.5.3 .2 预碎机不利因素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全球市场，近三年预碎机主要企业占有率及排名（按销量）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预碎机主要企业在国际市场占有率（按销量，2023-2026）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2025年预碎机主要企业在国际市场排名（按销量）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全球市场主要企业预碎机销量（2023-2026）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全球市场，近三年预碎机主要企业占有率及排名（按收入）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预碎机主要企业在国际市场占有率（按收入，2023-2026）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2025年预碎机主要企业在国际市场排名（按收入）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全球市场主要企业预碎机销售收入（2023-2026）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全球市场主要企业预碎机销售价格（2023-2026）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中国市场，近三年预碎机主要企业占有率及排名（按销量）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预碎机主要企业在中国市场占有率（按销量，2023-2026）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2025年预碎机主要企业在中国市场排名（按销量）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中国市场主要企业预碎机销量（2023-2026）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中国市场，近三年预碎机主要企业占有率及排名（按收入）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预碎机主要企业在中国市场占有率（按收入，2023-2026）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2025年预碎机主要企业在中国市场排名（按收入）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中国市场主要企业预碎机销售收入（2023-2026）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全球主要厂商预碎机总部及产地分布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全球主要厂商成立时间及预碎机商业化日期</w:t>
      </w:r>
      <w:r>
        <w:rPr>
          <w:rFonts w:hint="eastAsia"/>
        </w:rPr>
        <w:br/>
      </w:r>
      <w:r>
        <w:rPr>
          <w:rFonts w:hint="eastAsia"/>
        </w:rPr>
        <w:t>　　2.8 全球主要厂商预碎机产品类型及应用</w:t>
      </w:r>
      <w:r>
        <w:rPr>
          <w:rFonts w:hint="eastAsia"/>
        </w:rPr>
        <w:br/>
      </w:r>
      <w:r>
        <w:rPr>
          <w:rFonts w:hint="eastAsia"/>
        </w:rPr>
        <w:t>　　2.9 预碎机行业集中度、竞争程度分析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预碎机行业集中度分析：2025年全球Top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全球预碎机第一梯队、第二梯队和第三梯队生产商（品牌）及市场份额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全球预碎机总体规模分析</w:t>
      </w:r>
      <w:r>
        <w:rPr>
          <w:rFonts w:hint="eastAsia"/>
        </w:rPr>
        <w:br/>
      </w:r>
      <w:r>
        <w:rPr>
          <w:rFonts w:hint="eastAsia"/>
        </w:rPr>
        <w:t>　　3.1 全球预碎机供需现状及预测（2021-2032）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全球预碎机产能、产量、产能利用率及发展趋势（2021-2032）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全球预碎机产量、需求量及发展趋势（2021-2032）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全球主要地区预碎机产量及发展趋势（2021-2032）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全球主要地区预碎机产量（2021-2026）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全球主要地区预碎机产量（2027-2032）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全球主要地区预碎机产量市场份额（2021-2032）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中国预碎机供需现状及预测（2021-2032）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中国预碎机产能、产量、产能利用率及发展趋势（2021-2032）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中国预碎机产量、市场需求量及发展趋势（2021-2032）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中国市场预碎机进出口（2021-2032）</w:t>
      </w:r>
      <w:r>
        <w:rPr>
          <w:rFonts w:hint="eastAsia"/>
        </w:rPr>
        <w:br/>
      </w:r>
      <w:r>
        <w:rPr>
          <w:rFonts w:hint="eastAsia"/>
        </w:rPr>
        <w:t>　　3.4 全球预碎机销量及销售额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全球市场预碎机销售额（2021-2032）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全球市场预碎机销量（2021-2032）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全球市场预碎机价格趋势（2021-2032）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全球主要地区预碎机销售收入及市场份额（2021-2026）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全球主要地区预碎机销售收入预测（2027-2032）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全球主要地区预碎机销量分析：2021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全球主要地区预碎机销量及市场份额（2021-2026）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全球主要地区预碎机销量及市场份额预测（2027-2032）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北美市场预碎机销量、收入及增长率（2021-2032）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欧洲市场预碎机销量、收入及增长率（2021-2032）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中国市场预碎机销量、收入及增长率（2021-2032）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日本市场预碎机销量、收入及增长率（2021-2032）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东南亚市场预碎机销量、收入及增长率（2021-2032）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印度市场预碎机销量、收入及增长率（2021-2032）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南美市场预碎机销量、收入及增长率（2021-2032）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中东市场预碎机销量、收入及增长率（2021-2032）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预碎机销量、收入、价格及毛利率（2021-2026）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预碎机销量、收入、价格及毛利率（2021-2026）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预碎机销量、收入、价格及毛利率（2021-2026）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预碎机销量、收入、价格及毛利率（2021-2026）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预碎机销量、收入、价格及毛利率（2021-2026）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预碎机销量、收入、价格及毛利率（2021-2026）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预碎机销量、收入、价格及毛利率（2021-2026）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预碎机销量、收入、价格及毛利率（2021-2026）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预碎机销量、收入、价格及毛利率（2021-2026）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预碎机销量、收入、价格及毛利率（2021-2026）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预碎机销量、收入、价格及毛利率（2021-2026）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预碎机销量、收入、价格及毛利率（2021-2026）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预碎机销量、收入、价格及毛利率（2021-2026）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预碎机销量、收入、价格及毛利率（2021-2026）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预碎机销量、收入、价格及毛利率（2021-2026）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预碎机销量、收入、价格及毛利率（2021-2026）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预碎机销量、收入、价格及毛利率（2021-2026）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预碎机销量、收入、价格及毛利率（2021-2026）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预碎机销量、收入、价格及毛利率（2021-2026）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预碎机销量、收入、价格及毛利率（2021-2026）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预碎机销量、收入、价格及毛利率（2021-2026）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不同产品类型预碎机分析</w:t>
      </w:r>
      <w:r>
        <w:rPr>
          <w:rFonts w:hint="eastAsia"/>
        </w:rPr>
        <w:br/>
      </w:r>
      <w:r>
        <w:rPr>
          <w:rFonts w:hint="eastAsia"/>
        </w:rPr>
        <w:t>　　6.1 全球不同产品类型预碎机销量（2021-2032）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全球不同产品类型预碎机收入（2021-2032）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全球不同产品类型预碎机价格走势（2021-2032）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中国不同产品类型预碎机销量（2021-2032）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中国不同产品类型预碎机销量及市场份额（2021-2026）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中国不同产品类型预碎机销量预测（2027-2032）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中国不同产品类型预碎机收入（2021-2032）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不同应用预碎机分析</w:t>
      </w:r>
      <w:r>
        <w:rPr>
          <w:rFonts w:hint="eastAsia"/>
        </w:rPr>
        <w:br/>
      </w:r>
      <w:r>
        <w:rPr>
          <w:rFonts w:hint="eastAsia"/>
        </w:rPr>
        <w:t>　　7.1 全球不同应用预碎机销量（2021-2032）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全球不同应用预碎机销量及市场份额（2021-2026）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全球不同应用预碎机销量预测（2027-2032）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全球不同应用预碎机收入（2021-2032）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全球不同应用预碎机收入及市场份额（2021-2026）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全球不同应用预碎机收入预测（2027-2032）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全球不同应用预碎机价格走势（2021-2032）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中国不同应用预碎机销量（2021-2032）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中国不同应用预碎机销量及市场份额（2021-2026）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中国不同应用预碎机销量预测（2027-2032）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中国不同应用预碎机收入（2021-2032）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中国不同应用预碎机收入及市场份额（2021-2026）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中国不同应用预碎机收入预测（2027-2032）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预碎机行业发展趋势</w:t>
      </w:r>
      <w:r>
        <w:rPr>
          <w:rFonts w:hint="eastAsia"/>
        </w:rPr>
        <w:br/>
      </w:r>
      <w:r>
        <w:rPr>
          <w:rFonts w:hint="eastAsia"/>
        </w:rPr>
        <w:t>　　8.2 预碎机行业主要驱动因素</w:t>
      </w:r>
      <w:r>
        <w:rPr>
          <w:rFonts w:hint="eastAsia"/>
        </w:rPr>
        <w:br/>
      </w:r>
      <w:r>
        <w:rPr>
          <w:rFonts w:hint="eastAsia"/>
        </w:rPr>
        <w:t>　　8.3 预碎机中国企业SWOT分析</w:t>
      </w:r>
      <w:r>
        <w:rPr>
          <w:rFonts w:hint="eastAsia"/>
        </w:rPr>
        <w:br/>
      </w:r>
      <w:r>
        <w:rPr>
          <w:rFonts w:hint="eastAsia"/>
        </w:rPr>
        <w:t>　　8.4 中国预碎机行业政策环境分析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预碎机行业产业链简介</w:t>
      </w:r>
      <w:r>
        <w:rPr>
          <w:rFonts w:hint="eastAsia"/>
        </w:rPr>
        <w:br/>
      </w:r>
      <w:r>
        <w:rPr>
          <w:rFonts w:hint="eastAsia"/>
        </w:rPr>
        <w:t>　　　　9.1.1 预碎机行业供应链分析</w:t>
      </w:r>
      <w:r>
        <w:rPr>
          <w:rFonts w:hint="eastAsia"/>
        </w:rPr>
        <w:br/>
      </w:r>
      <w:r>
        <w:rPr>
          <w:rFonts w:hint="eastAsia"/>
        </w:rPr>
        <w:t>　　　　9.1.2 预碎机主要原料及供应情况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预碎机行业采购模式</w:t>
      </w:r>
      <w:r>
        <w:rPr>
          <w:rFonts w:hint="eastAsia"/>
        </w:rPr>
        <w:br/>
      </w:r>
      <w:r>
        <w:rPr>
          <w:rFonts w:hint="eastAsia"/>
        </w:rPr>
        <w:t>　　9.3 预碎机行业生产模式</w:t>
      </w:r>
      <w:r>
        <w:rPr>
          <w:rFonts w:hint="eastAsia"/>
        </w:rPr>
        <w:br/>
      </w:r>
      <w:r>
        <w:rPr>
          <w:rFonts w:hint="eastAsia"/>
        </w:rPr>
        <w:t>　　9.4 预碎机行业销售模式及销售渠道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按产品类型细分，全球预碎机市场规模2021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按应用细分，全球预碎机市场规模（CAGR）2021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预碎机行业发展主要特点</w:t>
      </w:r>
      <w:r>
        <w:rPr>
          <w:rFonts w:hint="eastAsia"/>
        </w:rPr>
        <w:br/>
      </w:r>
      <w:r>
        <w:rPr>
          <w:rFonts w:hint="eastAsia"/>
        </w:rPr>
        <w:t>　　表 4： 预碎机行业发展有利因素分析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预碎机行业发展不利因素分析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进入预碎机行业壁垒</w:t>
      </w:r>
      <w:r>
        <w:rPr>
          <w:rFonts w:hint="eastAsia"/>
        </w:rPr>
        <w:br/>
      </w:r>
      <w:r>
        <w:rPr>
          <w:rFonts w:hint="eastAsia"/>
        </w:rPr>
        <w:t>　　表 7： 预碎机主要企业在国际市场占有率（按销量，2023-2026）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2025年预碎机主要企业在国际市场排名（按销量）&amp;（台）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全球市场主要企业预碎机销量（2023-2026）&amp;（台）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预碎机主要企业在国际市场占有率（按收入，2023-2026）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2025年预碎机主要企业在国际市场排名（按收入）&amp;（万元）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全球市场主要企业预碎机销售收入（2023-2026）&amp;（万元）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全球市场主要企业预碎机销售价格（2023-2026）&amp;（元/台）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预碎机主要企业在中国市场占有率（按销量，2023-2026）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2025年预碎机主要企业在中国市场排名（按销量）&amp;（台）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中国市场主要企业预碎机销量（2023-2026）&amp;（台）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预碎机主要企业在中国市场占有率（按收入，2023-2026）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2025年预碎机主要企业在中国市场排名（按收入）&amp;（万元）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中国市场主要企业预碎机销售收入（2023-2026）&amp;（万元）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全球主要厂商预碎机总部及产地分布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全球主要厂商成立时间及预碎机商业化日期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全球主要厂商预碎机产品类型及应用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2025年全球预碎机主要厂商市场地位（第一梯队、第二梯队和第三梯队）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全球预碎机市场投资、并购等现状分析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全球主要地区预碎机产量增速（CAGR）：（2021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全球主要地区预碎机产量（2021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全球主要地区预碎机产量（2021-2026）&amp;（台）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全球主要地区预碎机产量（2027-2032）&amp;（台）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全球主要地区预碎机产量市场份额（2021-2026）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全球主要地区预碎机产量市场份额（2027-2032）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中国市场预碎机产量、销量、进出口（2021-2026）&amp;（台）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中国市场预碎机产量、销量、进出口预测（2027-2032）&amp;（台）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全球主要地区预碎机销售收入增速：（2021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全球主要地区预碎机销售收入（2021-2026）&amp;（万元）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全球主要地区预碎机销售收入市场份额（2021-2026）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全球主要地区预碎机收入（2027-2032）&amp;（万元）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全球主要地区预碎机收入市场份额（2027-2032）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全球主要地区预碎机销量（台）：2021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全球主要地区预碎机销量（2021-2026）&amp;（台）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全球主要地区预碎机销量市场份额（2021-2026）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全球主要地区预碎机销量（2027-2032）&amp;（台）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全球主要地区预碎机销量份额（2027-2032）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预碎机销量（台）、收入（万元）、价格（元/台）及毛利率（2021-2026）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预碎机销量（台）、收入（万元）、价格（元/台）及毛利率（2021-2026）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预碎机销量（台）、收入（万元）、价格（元/台）及毛利率（2021-2026）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预碎机销量（台）、收入（万元）、价格（元/台）及毛利率（2021-2026）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预碎机销量（台）、收入（万元）、价格（元/台）及毛利率（2021-2026）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预碎机销量（台）、收入（万元）、价格（元/台）及毛利率（2021-2026）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预碎机销量（台）、收入（万元）、价格（元/台）及毛利率（2021-2026）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预碎机销量（台）、收入（万元）、价格（元/台）及毛利率（2021-2026）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预碎机销量（台）、收入（万元）、价格（元/台）及毛利率（2021-2026）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预碎机销量（台）、收入（万元）、价格（元/台）及毛利率（2021-2026）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预碎机销量（台）、收入（万元）、价格（元/台）及毛利率（2021-2026）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预碎机销量（台）、收入（万元）、价格（元/台）及毛利率（2021-2026）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预碎机销量（台）、收入（万元）、价格（元/台）及毛利率（2021-2026）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预碎机销量（台）、收入（万元）、价格（元/台）及毛利率（2021-2026）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预碎机销量（台）、收入（万元）、价格（元/台）及毛利率（2021-2026）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预碎机销量（台）、收入（万元）、价格（元/台）及毛利率（2021-2026）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预碎机销量（台）、收入（万元）、价格（元/台）及毛利率（2021-2026）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预碎机销量（台）、收入（万元）、价格（元/台）及毛利率（2021-2026）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预碎机销量（台）、收入（万元）、价格（元/台）及毛利率（2021-2026）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预碎机销量（台）、收入（万元）、价格（元/台）及毛利率（2021-2026）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预碎机生产基地、销售区域、竞争对手及市场地位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预碎机产品规格、参数及市场应用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预碎机销量（台）、收入（万元）、价格（元/台）及毛利率（2021-2026）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全球不同产品类型预碎机销量（2021-2026）&amp;（台）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全球不同产品类型预碎机销量市场份额（2021-2026）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全球不同产品类型预碎机销量预测（2027-2032）&amp;（台）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全球市场不同产品类型预碎机销量市场份额预测（2027-2032）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全球不同产品类型预碎机收入（2021-2026）&amp;（万元）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全球不同产品类型预碎机收入市场份额（2021-2026）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全球不同产品类型预碎机收入预测（2027-2032）&amp;（万元）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全球不同产品类型预碎机收入市场份额预测（2027-2032）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中国不同产品类型预碎机销量（2021-2026）&amp;（台）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中国不同产品类型预碎机销量市场份额（2021-2026）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中国不同产品类型预碎机销量预测（2027-2032）&amp;（台）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全球市场不同产品类型预碎机销量市场份额预测（2027-2032）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中国不同产品类型预碎机收入（2021-2026）&amp;（万元）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中国不同产品类型预碎机收入市场份额（2021-2026）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中国不同产品类型预碎机收入预测（2027-2032）&amp;（万元）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中国不同产品类型预碎机收入市场份额预测（2027-2032）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全球不同应用预碎机销量（2021-2026）&amp;（台）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全球不同应用预碎机销量市场份额（2021-2026）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全球不同应用预碎机销量预测（2027-2032）&amp;（台）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全球市场不同应用预碎机销量市场份额预测（2027-2032）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全球不同应用预碎机收入（2021-2026）&amp;（万元）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全球不同应用预碎机收入市场份额（2021-2026）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全球不同应用预碎机收入预测（2027-2032）&amp;（万元）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全球不同应用预碎机收入市场份额预测（2027-2032）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中国不同应用预碎机销量（2021-2026）&amp;（台）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中国不同应用预碎机销量市场份额（2021-2026）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中国不同应用预碎机销量预测（2027-2032）&amp;（台）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中国市场不同应用预碎机销量市场份额预测（2027-2032）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中国不同应用预碎机收入（2021-2026）&amp;（万元）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中国不同应用预碎机收入市场份额（2021-2026）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中国不同应用预碎机收入预测（2027-2032）&amp;（万元）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中国不同应用预碎机收入市场份额预测（2027-2032）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预碎机行业发展趋势</w:t>
      </w:r>
      <w:r>
        <w:rPr>
          <w:rFonts w:hint="eastAsia"/>
        </w:rPr>
        <w:br/>
      </w:r>
      <w:r>
        <w:rPr>
          <w:rFonts w:hint="eastAsia"/>
        </w:rPr>
        <w:t>　　表 181： 预碎机行业主要驱动因素</w:t>
      </w:r>
      <w:r>
        <w:rPr>
          <w:rFonts w:hint="eastAsia"/>
        </w:rPr>
        <w:br/>
      </w:r>
      <w:r>
        <w:rPr>
          <w:rFonts w:hint="eastAsia"/>
        </w:rPr>
        <w:t>　　表 182： 预碎机行业供应链分析</w:t>
      </w:r>
      <w:r>
        <w:rPr>
          <w:rFonts w:hint="eastAsia"/>
        </w:rPr>
        <w:br/>
      </w:r>
      <w:r>
        <w:rPr>
          <w:rFonts w:hint="eastAsia"/>
        </w:rPr>
        <w:t>　　表 183： 预碎机上游原料供应商</w:t>
      </w:r>
      <w:r>
        <w:rPr>
          <w:rFonts w:hint="eastAsia"/>
        </w:rPr>
        <w:br/>
      </w:r>
      <w:r>
        <w:rPr>
          <w:rFonts w:hint="eastAsia"/>
        </w:rPr>
        <w:t>　　表 184： 预碎机主要地区不同应用客户分析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预碎机典型经销商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全球不同产品类型预碎机销售额2021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全球不同产品类型预碎机市场份额2025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单轴预碎机产品图片</w:t>
      </w:r>
      <w:r>
        <w:rPr>
          <w:rFonts w:hint="eastAsia"/>
        </w:rPr>
        <w:br/>
      </w:r>
      <w:r>
        <w:rPr>
          <w:rFonts w:hint="eastAsia"/>
        </w:rPr>
        <w:t>　　图 5： 双轴预碎机产品图片</w:t>
      </w:r>
      <w:r>
        <w:rPr>
          <w:rFonts w:hint="eastAsia"/>
        </w:rPr>
        <w:br/>
      </w:r>
      <w:r>
        <w:rPr>
          <w:rFonts w:hint="eastAsia"/>
        </w:rPr>
        <w:t>　　图 6： 四轴预碎机产品图片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全球不同应用预碎机市场份额2025 &amp; 2032</w:t>
      </w:r>
      <w:r>
        <w:rPr>
          <w:rFonts w:hint="eastAsia"/>
        </w:rPr>
        <w:br/>
      </w:r>
      <w:r>
        <w:rPr>
          <w:rFonts w:hint="eastAsia"/>
        </w:rPr>
        <w:t>　　图 10： 电缆</w:t>
      </w:r>
      <w:r>
        <w:rPr>
          <w:rFonts w:hint="eastAsia"/>
        </w:rPr>
        <w:br/>
      </w:r>
      <w:r>
        <w:rPr>
          <w:rFonts w:hint="eastAsia"/>
        </w:rPr>
        <w:t>　　图 11： 金属</w:t>
      </w:r>
      <w:r>
        <w:rPr>
          <w:rFonts w:hint="eastAsia"/>
        </w:rPr>
        <w:br/>
      </w:r>
      <w:r>
        <w:rPr>
          <w:rFonts w:hint="eastAsia"/>
        </w:rPr>
        <w:t>　　图 12： 橡胶</w:t>
      </w:r>
      <w:r>
        <w:rPr>
          <w:rFonts w:hint="eastAsia"/>
        </w:rPr>
        <w:br/>
      </w:r>
      <w:r>
        <w:rPr>
          <w:rFonts w:hint="eastAsia"/>
        </w:rPr>
        <w:t>　　图 13： 塑料</w:t>
      </w:r>
      <w:r>
        <w:rPr>
          <w:rFonts w:hint="eastAsia"/>
        </w:rPr>
        <w:br/>
      </w:r>
      <w:r>
        <w:rPr>
          <w:rFonts w:hint="eastAsia"/>
        </w:rPr>
        <w:t>　　图 14： 木材</w:t>
      </w:r>
      <w:r>
        <w:rPr>
          <w:rFonts w:hint="eastAsia"/>
        </w:rPr>
        <w:br/>
      </w:r>
      <w:r>
        <w:rPr>
          <w:rFonts w:hint="eastAsia"/>
        </w:rPr>
        <w:t>　　图 15： 纸张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2025年全球前五大生产商预碎机市场份额</w:t>
      </w:r>
      <w:r>
        <w:rPr>
          <w:rFonts w:hint="eastAsia"/>
        </w:rPr>
        <w:br/>
      </w:r>
      <w:r>
        <w:rPr>
          <w:rFonts w:hint="eastAsia"/>
        </w:rPr>
        <w:t>　　图 18： 2025年全球预碎机第一梯队、第二梯队和第三梯队厂商及市场份额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全球预碎机产能、产量、产能利用率及发展趋势（2021-2032）&amp;（台）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全球预碎机产量、需求量及发展趋势（2021-2032）&amp;（台）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全球主要地区预碎机产量市场份额（2021-2032）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中国预碎机产能、产量、产能利用率及发展趋势（2021-2032）&amp;（台）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中国预碎机产量、市场需求量及发展趋势（2021-2032）&amp;（台）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全球预碎机市场销售额及增长率：（2021-2032）&amp;（万元）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全球市场预碎机市场规模：2021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全球市场预碎机销量及增长率（2021-2032）&amp;（台）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全球市场预碎机价格趋势（2021-2032）&amp;（元/台）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全球主要地区预碎机销售收入（2021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全球主要地区预碎机销售收入市场份额（2021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北美市场预碎机销量及增长率（2021-2032）&amp;（台）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北美市场预碎机收入及增长率（2021-2032）&amp;（万元）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欧洲市场预碎机销量及增长率（2021-2032）&amp;（台）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欧洲市场预碎机收入及增长率（2021-2032）&amp;（万元）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中国市场预碎机销量及增长率（2021-2032）&amp;（台）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中国市场预碎机收入及增长率（2021-2032）&amp;（万元）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日本市场预碎机销量及增长率（2021-2032）&amp;（台）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日本市场预碎机收入及增长率（2021-2032）&amp;（万元）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东南亚市场预碎机销量及增长率（2021-2032）&amp;（台）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东南亚市场预碎机收入及增长率（2021-2032）&amp;（万元）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印度市场预碎机销量及增长率（2021-2032）&amp;（台）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印度市场预碎机收入及增长率（2021-2032）&amp;（万元）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南美市场预碎机销量及增长率（2021-2032）&amp;（台）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南美市场预碎机收入及增长率（2021-2032）&amp;（万元）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中东市场预碎机销量及增长率（2021-2032）&amp;（台）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中东市场预碎机收入及增长率（2021-2032）&amp;（万元）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全球不同产品类型预碎机价格走势（2021-2032）&amp;（元/台）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全球不同应用预碎机价格走势（2021-2032）&amp;（元/台）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预碎机中国企业SWOT分析</w:t>
      </w:r>
      <w:r>
        <w:rPr>
          <w:rFonts w:hint="eastAsia"/>
        </w:rPr>
        <w:br/>
      </w:r>
      <w:r>
        <w:rPr>
          <w:rFonts w:hint="eastAsia"/>
        </w:rPr>
        <w:t>　　图 49： 预碎机产业链</w:t>
      </w:r>
      <w:r>
        <w:rPr>
          <w:rFonts w:hint="eastAsia"/>
        </w:rPr>
        <w:br/>
      </w:r>
      <w:r>
        <w:rPr>
          <w:rFonts w:hint="eastAsia"/>
        </w:rPr>
        <w:t>　　图 50： 预碎机行业采购模式分析</w:t>
      </w:r>
      <w:r>
        <w:rPr>
          <w:rFonts w:hint="eastAsia"/>
        </w:rPr>
        <w:br/>
      </w:r>
      <w:r>
        <w:rPr>
          <w:rFonts w:hint="eastAsia"/>
        </w:rPr>
        <w:t>　　图 51： 预碎机行业生产模式</w:t>
      </w:r>
      <w:r>
        <w:rPr>
          <w:rFonts w:hint="eastAsia"/>
        </w:rPr>
        <w:br/>
      </w:r>
      <w:r>
        <w:rPr>
          <w:rFonts w:hint="eastAsia"/>
        </w:rPr>
        <w:t>　　图 52： 预碎机行业销售模式分析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5877f0e604033" w:history="1">
        <w:r>
          <w:rPr>
            <w:rStyle w:val="Hyperlink"/>
          </w:rPr>
          <w:t>2026-2032年全球与中国预碎机行业现状及行业前景分析报告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5877f0e604033" w:history="1">
        <w:r>
          <w:rPr>
            <w:rStyle w:val="Hyperlink"/>
          </w:rPr>
          <w:t>https://www.20087.com/6/68/YuSuiJiDeXianZhuangYuQianJing.html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热点：机械粉碎机、预碎机视频、粗碎机、预碎机控制系统设计、玻璃破碎机、预碎机完成不进化制机的原因、立式复合破碎机、预碎机要搭配多大的衬板、粉末破碎机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c7fe562a541c7" w:history="1">
      <w:r>
        <w:rPr>
          <w:rStyle w:val="Hyperlink"/>
        </w:rPr>
        <w:t>2026-2032年全球与中国预碎机行业现状及行业前景分析报告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uSuiJiDeXianZhuangYuQianJing.html" TargetMode="External" Id="R8df5877f0e60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uSuiJiDeXianZhuangYuQianJing.html" TargetMode="External" Id="Rdf5c7fe562a5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2026-01-01T06:41:02Z</dcterms:created>
  <dcterms:modified xsi:type="dcterms:W3CDTF">2026-01-01T07:41:02Z</dcterms:modified>
  <dc:subject>2026-2032年全球与中国预碎机行业现状及行业前景分析报告</dc:subject>
  <dc:title>2026-2032年全球与中国预碎机行业现状及行业前景分析报告</dc:title>
  <cp:keywords>2026-2032年全球与中国预碎机行业现状及行业前景分析报告</cp:keywords>
  <dc:description>2026-2032年全球与中国预碎机行业现状及行业前景分析报告</dc:description>
</cp:coreProperties>
</file>