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c70d5a3b4e51" w:history="1">
              <w:r>
                <w:rPr>
                  <w:rStyle w:val="Hyperlink"/>
                </w:rPr>
                <w:t>2026-2032年全球与中国高压特种电源市场研究分析及前景趋势报告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c70d5a3b4e51" w:history="1">
              <w:r>
                <w:rPr>
                  <w:rStyle w:val="Hyperlink"/>
                </w:rPr>
                <w:t>2026-2032年全球与中国高压特种电源市场研究分析及前景趋势报告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c70d5a3b4e51" w:history="1">
                <w:r>
                  <w:rPr>
                    <w:rStyle w:val="Hyperlink"/>
                  </w:rPr>
                  <w:t>https://www.20087.com/6/68/GaoYaTeZhongDianYuanHangYeQianJingFenXi.html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特种电源专指输出电压在数千伏至数百千伏范围、具备高稳定性、低纹波及快速响应特性的电力变换装置，广泛应用于粒子加速器、X射线设备、静电除尘、激光器及半导体离子注入等高端科研与工业场景。高压特种电源普遍采用高频开关拓扑、多级倍压整流及闭环反馈控制，以实现紧凑化与高效率。随着先进制造与大科学装置建设提速，对电源的电压精度、时序同步性及电磁兼容性要求持续提升。然而，核心元器件如高压电容、特种变压器及绝缘材料仍高度依赖进口，国产设备在长期运行可靠性与极端环境适应性方面存在差距。此外，定制化程度高导致研发周期长、成本高，难以形成标准化产品矩阵。</w:t>
      </w:r>
      <w:r>
        <w:rPr>
          <w:rFonts w:hint="eastAsia"/>
        </w:rPr>
        <w:br/>
      </w:r>
      <w:r>
        <w:rPr>
          <w:rFonts w:hint="eastAsia"/>
        </w:rPr>
        <w:t>　　未来，高压特种电源将朝着数字化、模块化与宽禁带半导体驱动方向演进。氮化镓（GaN）与碳化硅（SiC）器件的应用将大大提升开关频率与功率密度，缩小体积并降低散热需求。数字控制平台支持远程参数配置、故障自诊断及多台电源协同工作，适配大型实验装置分布式供电需求。在安全性方面，智能绝缘监测与局部放电预警系统将预防突发性击穿风险。同时，绿色制造趋势推动电源能效标准升级，能量回馈技术有望在脉冲应用场景中回收制动能量。长远看，高压特种电源将从孤立供电单元转型为智能电力子系统，成为大科学工程、先进医疗与尖端制造重要的能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6c70d5a3b4e51" w:history="1">
        <w:r>
          <w:rPr>
            <w:rStyle w:val="Hyperlink"/>
          </w:rPr>
          <w:t>2026-2032年全球与中国高压特种电源市场研究分析及前景趋势报告</w:t>
        </w:r>
      </w:hyperlink>
      <w:r>
        <w:rPr>
          <w:rFonts w:hint="eastAsia"/>
        </w:rPr>
        <w:t>》基于国家统计局及相关协会的详实数据，系统分析了高压特种电源行业的市场规模、重点企业表现、产业链结构、竞争格局及价格动态。报告内容严谨、数据详实，结合丰富图表，全面呈现高压特种电源行业现状与未来发展趋势。通过对高压特种电源技术现状、SWOT分析及市场前景的解读，报告为高压特种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全球市场高压特种电源市场总体规模</w:t>
      </w:r>
      <w:r>
        <w:rPr>
          <w:rFonts w:hint="eastAsia"/>
        </w:rPr>
        <w:br/>
      </w:r>
      <w:r>
        <w:rPr>
          <w:rFonts w:hint="eastAsia"/>
        </w:rPr>
        <w:t>　　1.4 中国市场高压特种电源市场总体规模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高压特种电源行业发展总体概况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高压特种电源行业发展主要特点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高压特种电源行业发展影响因素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高压特种电源有利因素</w:t>
      </w:r>
      <w:r>
        <w:rPr>
          <w:rFonts w:hint="eastAsia"/>
        </w:rPr>
        <w:br/>
      </w:r>
      <w:r>
        <w:rPr>
          <w:rFonts w:hint="eastAsia"/>
        </w:rPr>
        <w:t>　　　　1.5.3 .2 高压特种电源不利因素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全球市场，近三年高压特种电源主要企业占有率及排名（按收入）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高压特种电源主要企业在国际市场占有率（按收入，2023-2026）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2025年高压特种电源主要企业在国际市场排名（按收入）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全球市场主要企业高压特种电源销售收入（2023-2026）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中国市场，近三年高压特种电源主要企业占有率及排名（按收入）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高压特种电源主要企业在中国市场占有率（按收入，2023-2026）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2025年高压特种电源主要企业在中国市场排名（按收入）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中国市场主要企业高压特种电源销售收入（2023-2026）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全球主要厂商高压特种电源总部及产地分布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全球主要厂商成立时间及高压特种电源商业化日期</w:t>
      </w:r>
      <w:r>
        <w:rPr>
          <w:rFonts w:hint="eastAsia"/>
        </w:rPr>
        <w:br/>
      </w:r>
      <w:r>
        <w:rPr>
          <w:rFonts w:hint="eastAsia"/>
        </w:rPr>
        <w:t>　　2.5 全球主要厂商高压特种电源产品类型及应用</w:t>
      </w:r>
      <w:r>
        <w:rPr>
          <w:rFonts w:hint="eastAsia"/>
        </w:rPr>
        <w:br/>
      </w:r>
      <w:r>
        <w:rPr>
          <w:rFonts w:hint="eastAsia"/>
        </w:rPr>
        <w:t>　　2.6 高压特种电源行业集中度、竞争程度分析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高压特种电源行业集中度分析：2025年全球Top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全球高压特种电源第一梯队、第二梯队和第三梯队厂商（品牌）及市场份额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全球高压特种电源主要地区分析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全球主要地区高压特种电源市场规模分析：2021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全球主要地区高压特种电源销售额及份额（2021-2026）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全球主要地区高压特种电源销售额及份额预测（2027-2032）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高压直流电源</w:t>
      </w:r>
      <w:r>
        <w:rPr>
          <w:rFonts w:hint="eastAsia"/>
        </w:rPr>
        <w:br/>
      </w:r>
      <w:r>
        <w:rPr>
          <w:rFonts w:hint="eastAsia"/>
        </w:rPr>
        <w:t>　　　　4.1.2 高压脉冲电源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按产品类型细分，全球高压特种电源销售额对比（2021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按产品类型细分，全球高压特种电源销售额及市场份额（2021-2026）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按产品类型细分，全球高压特种电源销售额预测（2027-2032）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按产品类型细分，中国高压特种电源销售额及市场份额（2021-2026）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按产品类型细分，中国高压特种电源销售额预测（2027-2032）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科学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高能物理</w:t>
      </w:r>
      <w:r>
        <w:rPr>
          <w:rFonts w:hint="eastAsia"/>
        </w:rPr>
        <w:br/>
      </w:r>
      <w:r>
        <w:rPr>
          <w:rFonts w:hint="eastAsia"/>
        </w:rPr>
        <w:t>　　　　5.1.5 军事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按应用细分，全球高压特种电源销售额对比（2021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按应用细分，全球高压特种电源销售额及市场份额（2021-2026）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按应用细分，全球高压特种电源销售额预测（2027-2032）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中国不同应用高压特种电源销售额及预测（2021-2032）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中国不同应用高压特种电源销售额及市场份额（2021-2026）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中国不同应用高压特种电源销售额预测（2027-2032）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高压特种电源行业发展趋势</w:t>
      </w:r>
      <w:r>
        <w:rPr>
          <w:rFonts w:hint="eastAsia"/>
        </w:rPr>
        <w:br/>
      </w:r>
      <w:r>
        <w:rPr>
          <w:rFonts w:hint="eastAsia"/>
        </w:rPr>
        <w:t>　　7.2 高压特种电源行业主要驱动因素</w:t>
      </w:r>
      <w:r>
        <w:rPr>
          <w:rFonts w:hint="eastAsia"/>
        </w:rPr>
        <w:br/>
      </w:r>
      <w:r>
        <w:rPr>
          <w:rFonts w:hint="eastAsia"/>
        </w:rPr>
        <w:t>　　7.3 高压特种电源中国企业SWOT分析</w:t>
      </w:r>
      <w:r>
        <w:rPr>
          <w:rFonts w:hint="eastAsia"/>
        </w:rPr>
        <w:br/>
      </w:r>
      <w:r>
        <w:rPr>
          <w:rFonts w:hint="eastAsia"/>
        </w:rPr>
        <w:t>　　7.4 中国高压特种电源行业政策环境分析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高压特种电源行业产业链简介</w:t>
      </w:r>
      <w:r>
        <w:rPr>
          <w:rFonts w:hint="eastAsia"/>
        </w:rPr>
        <w:br/>
      </w:r>
      <w:r>
        <w:rPr>
          <w:rFonts w:hint="eastAsia"/>
        </w:rPr>
        <w:t>　　　　8.1.1 高压特种电源行业供应链分析</w:t>
      </w:r>
      <w:r>
        <w:rPr>
          <w:rFonts w:hint="eastAsia"/>
        </w:rPr>
        <w:br/>
      </w:r>
      <w:r>
        <w:rPr>
          <w:rFonts w:hint="eastAsia"/>
        </w:rPr>
        <w:t>　　　　8.1.2 高压特种电源主要原料及供应情况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高压特种电源行业主要下游客户</w:t>
      </w:r>
      <w:r>
        <w:rPr>
          <w:rFonts w:hint="eastAsia"/>
        </w:rPr>
        <w:br/>
      </w:r>
      <w:r>
        <w:rPr>
          <w:rFonts w:hint="eastAsia"/>
        </w:rPr>
        <w:t>　　8.2 高压特种电源行业采购模式</w:t>
      </w:r>
      <w:r>
        <w:rPr>
          <w:rFonts w:hint="eastAsia"/>
        </w:rPr>
        <w:br/>
      </w:r>
      <w:r>
        <w:rPr>
          <w:rFonts w:hint="eastAsia"/>
        </w:rPr>
        <w:t>　　8.3 高压特种电源行业生产模式</w:t>
      </w:r>
      <w:r>
        <w:rPr>
          <w:rFonts w:hint="eastAsia"/>
        </w:rPr>
        <w:br/>
      </w:r>
      <w:r>
        <w:rPr>
          <w:rFonts w:hint="eastAsia"/>
        </w:rPr>
        <w:t>　　8.4 高压特种电源行业销售模式及销售渠道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高压特种电源行业发展主要特点</w:t>
      </w:r>
      <w:r>
        <w:rPr>
          <w:rFonts w:hint="eastAsia"/>
        </w:rPr>
        <w:br/>
      </w:r>
      <w:r>
        <w:rPr>
          <w:rFonts w:hint="eastAsia"/>
        </w:rPr>
        <w:t>　　表 2： 高压特种电源行业发展有利因素分析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高压特种电源行业发展不利因素分析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进入高压特种电源行业壁垒</w:t>
      </w:r>
      <w:r>
        <w:rPr>
          <w:rFonts w:hint="eastAsia"/>
        </w:rPr>
        <w:br/>
      </w:r>
      <w:r>
        <w:rPr>
          <w:rFonts w:hint="eastAsia"/>
        </w:rPr>
        <w:t>　　表 5： 高压特种电源主要企业在国际市场占有率（按收入，2023-2026）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2025年高压特种电源主要企业在国际市场排名（按收入）&amp;（万元）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全球市场主要企业高压特种电源销售收入（2023-2026）&amp;（万元）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高压特种电源主要企业在中国市场占有率（按收入，2023-2026）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2025年高压特种电源主要企业在中国市场排名（按收入）&amp;（万元）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中国市场主要企业高压特种电源销售收入（2023-2026）&amp;（万元）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全球主要厂商高压特种电源总部及产地分布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全球主要厂商成立时间及高压特种电源商业化日期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全球主要厂商高压特种电源产品类型及应用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2025年全球高压特种电源主要厂商市场地位（第一梯队、第二梯队和第三梯队）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全球高压特种电源市场投资、并购等现状分析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全球主要地区高压特种电源销售额：（2021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全球主要地区高压特种电源销售额（2021-2026）&amp;（万元）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全球主要地区高压特种电源销售额及份额列表（2021-2026）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全球主要地区高压特种电源销售额预测（2027-2032）&amp;（万元）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全球主要地区高压特种电源销售额及份额列表预测（2027-2032）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高压直流电源主要企业列表</w:t>
      </w:r>
      <w:r>
        <w:rPr>
          <w:rFonts w:hint="eastAsia"/>
        </w:rPr>
        <w:br/>
      </w:r>
      <w:r>
        <w:rPr>
          <w:rFonts w:hint="eastAsia"/>
        </w:rPr>
        <w:t>　　表 22： 高压脉冲电源主要企业列表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按产品类型细分，全球高压特种电源销售额及增长率对比（2021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按产品类型细分，全球高压特种电源销售额（2021-2026）&amp;（万元）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按产品类型细分，全球高压特种电源销售额市场份额列表（2021-2026）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按产品类型细分，全球高压特种电源销售额预测（2027-2032）&amp;（万元）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按产品类型细分，全球高压特种电源销售额市场份额预测（2027-2032）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按产品类型细分，中国高压特种电源销售额（2021-2026）&amp;（万元）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按产品类型细分，中国高压特种电源销售额市场份额列表（2021-2026）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按产品类型细分，中国高压特种电源销售额预测（2027-2032）&amp;（万元）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按产品类型细分，中国高压特种电源销售额市场份额预测（2027-2032）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按应用细分，全球高压特种电源销售额及增长率对比（2021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按应用细分，全球高压特种电源销售额（2021-2026）&amp;（万元）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按应用细分，全球高压特种电源销售额市场份额列表（2021-2026）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按应用细分，全球高压特种电源销售额预测（2027-2032）&amp;（万元）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按应用细分，全球高压特种电源市场份额预测（2027-2032）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中国不同应用高压特种电源销售额（2021-2026）&amp;（万元）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中国不同应用高压特种电源销售额市场份额列表（2021-2026）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中国不同应用高压特种电源销售额预测（2027-2032）&amp;（万元）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中国不同应用高压特种电源销售额市场份额预测（2027-2032）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重点企业（16）公司信息、总部、高压特种电源市场地位以及主要的竞争对手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高压特种电源产品及服务介绍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高压特种电源收入及毛利率（2021-2026）&amp;（万元）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高压特种电源行业发展趋势</w:t>
      </w:r>
      <w:r>
        <w:rPr>
          <w:rFonts w:hint="eastAsia"/>
        </w:rPr>
        <w:br/>
      </w:r>
      <w:r>
        <w:rPr>
          <w:rFonts w:hint="eastAsia"/>
        </w:rPr>
        <w:t>　　表 121： 高压特种电源行业主要驱动因素</w:t>
      </w:r>
      <w:r>
        <w:rPr>
          <w:rFonts w:hint="eastAsia"/>
        </w:rPr>
        <w:br/>
      </w:r>
      <w:r>
        <w:rPr>
          <w:rFonts w:hint="eastAsia"/>
        </w:rPr>
        <w:t>　　表 122： 高压特种电源行业供应链分析</w:t>
      </w:r>
      <w:r>
        <w:rPr>
          <w:rFonts w:hint="eastAsia"/>
        </w:rPr>
        <w:br/>
      </w:r>
      <w:r>
        <w:rPr>
          <w:rFonts w:hint="eastAsia"/>
        </w:rPr>
        <w:t>　　表 123： 高压特种电源上游原料供应商</w:t>
      </w:r>
      <w:r>
        <w:rPr>
          <w:rFonts w:hint="eastAsia"/>
        </w:rPr>
        <w:br/>
      </w:r>
      <w:r>
        <w:rPr>
          <w:rFonts w:hint="eastAsia"/>
        </w:rPr>
        <w:t>　　表 124： 高压特种电源行业主要下游客户</w:t>
      </w:r>
      <w:r>
        <w:rPr>
          <w:rFonts w:hint="eastAsia"/>
        </w:rPr>
        <w:br/>
      </w:r>
      <w:r>
        <w:rPr>
          <w:rFonts w:hint="eastAsia"/>
        </w:rPr>
        <w:t>　　表 125： 高压特种电源典型经销商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高压特种电源产品图片</w:t>
      </w:r>
      <w:r>
        <w:rPr>
          <w:rFonts w:hint="eastAsia"/>
        </w:rPr>
        <w:br/>
      </w:r>
      <w:r>
        <w:rPr>
          <w:rFonts w:hint="eastAsia"/>
        </w:rPr>
        <w:t>　　图 2： 全球市场高压特种电源市场规模，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全球高压特种电源市场销售额预测：（万元）&amp;（2021-2032）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中国市场高压特种电源销售额及未来趋势（2021-2032）&amp;（万元）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2025年全球前五大厂商高压特种电源市场份额</w:t>
      </w:r>
      <w:r>
        <w:rPr>
          <w:rFonts w:hint="eastAsia"/>
        </w:rPr>
        <w:br/>
      </w:r>
      <w:r>
        <w:rPr>
          <w:rFonts w:hint="eastAsia"/>
        </w:rPr>
        <w:t>　　图 6： 2025年全球高压特种电源第一梯队、第二梯队和第三梯队厂商及市场份额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全球主要地区高压特种电源销售额市场份额（2021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中东高压特种电源销售额及预测（2021-2032）&amp;（万元）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高压直流电源 产品图片</w:t>
      </w:r>
      <w:r>
        <w:rPr>
          <w:rFonts w:hint="eastAsia"/>
        </w:rPr>
        <w:br/>
      </w:r>
      <w:r>
        <w:rPr>
          <w:rFonts w:hint="eastAsia"/>
        </w:rPr>
        <w:t>　　图 17： 全球高压直流电源规模及增长率（2021-2032）&amp;（万元）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高压脉冲电源产品图片</w:t>
      </w:r>
      <w:r>
        <w:rPr>
          <w:rFonts w:hint="eastAsia"/>
        </w:rPr>
        <w:br/>
      </w:r>
      <w:r>
        <w:rPr>
          <w:rFonts w:hint="eastAsia"/>
        </w:rPr>
        <w:t>　　图 19： 全球高压脉冲电源规模及增长率（2021-2032）&amp;（万元）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按产品类型细分，全球高压特种电源市场份额2025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按产品类型细分，全球高压特种电源市场份额2021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按产品类型细分，全球高压特种电源市场份额预测2026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按产品类型细分，中国高压特种电源市场份额2021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按产品类型细分，中国高压特种电源市场份额预测2026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科学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高能物理</w:t>
      </w:r>
      <w:r>
        <w:rPr>
          <w:rFonts w:hint="eastAsia"/>
        </w:rPr>
        <w:br/>
      </w:r>
      <w:r>
        <w:rPr>
          <w:rFonts w:hint="eastAsia"/>
        </w:rPr>
        <w:t>　　图 29： 军事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按应用细分，全球高压特种电源市场份额2025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按应用细分，全球高压特种电源市场份额2021 &amp; 2025</w:t>
      </w:r>
      <w:r>
        <w:rPr>
          <w:rFonts w:hint="eastAsia"/>
        </w:rPr>
        <w:br/>
      </w:r>
      <w:r>
        <w:rPr>
          <w:rFonts w:hint="eastAsia"/>
        </w:rPr>
        <w:t>　　图 33： 高压特种电源中国企业SWOT分析</w:t>
      </w:r>
      <w:r>
        <w:rPr>
          <w:rFonts w:hint="eastAsia"/>
        </w:rPr>
        <w:br/>
      </w:r>
      <w:r>
        <w:rPr>
          <w:rFonts w:hint="eastAsia"/>
        </w:rPr>
        <w:t>　　图 34： 高压特种电源产业链</w:t>
      </w:r>
      <w:r>
        <w:rPr>
          <w:rFonts w:hint="eastAsia"/>
        </w:rPr>
        <w:br/>
      </w:r>
      <w:r>
        <w:rPr>
          <w:rFonts w:hint="eastAsia"/>
        </w:rPr>
        <w:t>　　图 35： 高压特种电源行业采购模式分析</w:t>
      </w:r>
      <w:r>
        <w:rPr>
          <w:rFonts w:hint="eastAsia"/>
        </w:rPr>
        <w:br/>
      </w:r>
      <w:r>
        <w:rPr>
          <w:rFonts w:hint="eastAsia"/>
        </w:rPr>
        <w:t>　　图 36： 高压特种电源行业生产模式</w:t>
      </w:r>
      <w:r>
        <w:rPr>
          <w:rFonts w:hint="eastAsia"/>
        </w:rPr>
        <w:br/>
      </w:r>
      <w:r>
        <w:rPr>
          <w:rFonts w:hint="eastAsia"/>
        </w:rPr>
        <w:t>　　图 37： 高压特种电源行业销售模式分析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c70d5a3b4e51" w:history="1">
        <w:r>
          <w:rPr>
            <w:rStyle w:val="Hyperlink"/>
          </w:rPr>
          <w:t>2026-2032年全球与中国高压特种电源市场研究分析及前景趋势报告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c70d5a3b4e51" w:history="1">
        <w:r>
          <w:rPr>
            <w:rStyle w:val="Hyperlink"/>
          </w:rPr>
          <w:t>https://www.20087.com/6/68/GaoYaTeZhongDianYuanHangYeQianJingFenXi.html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热点：10kv高压电源、高压特种电源行情、直流脉冲电源、高压特种电源是指、特种高压电工证、特高压电源点、高压电力、特高压电有什么用、高压特种作业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79d975fa436f" w:history="1">
      <w:r>
        <w:rPr>
          <w:rStyle w:val="Hyperlink"/>
        </w:rPr>
        <w:t>2026-2032年全球与中国高压特种电源市场研究分析及前景趋势报告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aoYaTeZhongDianYuanHangYeQianJingFenXi.html" TargetMode="External" Id="R90f6c70d5a3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aoYaTeZhongDianYuanHangYeQianJingFenXi.html" TargetMode="External" Id="R179b79d975f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2026-01-03T04:13:58Z</dcterms:created>
  <dcterms:modified xsi:type="dcterms:W3CDTF">2026-01-03T05:13:58Z</dcterms:modified>
  <dc:subject>2026-2032年全球与中国高压特种电源市场研究分析及前景趋势报告</dc:subject>
  <dc:title>2026-2032年全球与中国高压特种电源市场研究分析及前景趋势报告</dc:title>
  <cp:keywords>2026-2032年全球与中国高压特种电源市场研究分析及前景趋势报告</cp:keywords>
  <dc:description>2026-2032年全球与中国高压特种电源市场研究分析及前景趋势报告</dc:description>
</cp:coreProperties>
</file>