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bbd308b024a4a" w:history="1">
              <w:r>
                <w:rPr>
                  <w:rStyle w:val="Hyperlink"/>
                </w:rPr>
                <w:t>2023-2029年曲轴行业发展调研与市场前景预测报告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bbd308b024a4a" w:history="1">
              <w:r>
                <w:rPr>
                  <w:rStyle w:val="Hyperlink"/>
                </w:rPr>
                <w:t>2023-2029年曲轴行业发展调研与市场前景预测报告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bbd308b024a4a" w:history="1">
                <w:r>
                  <w:rPr>
                    <w:rStyle w:val="Hyperlink"/>
                  </w:rPr>
                  <w:t>https://www.20087.com/7/18/QuZhouFaZhanQuShiFenXi.html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是内燃机中的关键零件，对于发动机的性能至关重要。近年来，随着汽车工业的快速发展，对曲轴的需求量显著增加。目前市场上，曲轴的制造技术已经非常成熟，但在追求更高性能、更轻量化的同时，曲轴的材料和加工工艺也在不断进步。例如，通过采用高强度合金钢、优化热处理工艺等方式来提高曲轴的强度和寿命。此外，随着电动汽车市场的兴起，对于曲轴的需求也呈现出多元化的特点。</w:t>
      </w:r>
      <w:r>
        <w:rPr>
          <w:rFonts w:hint="eastAsia"/>
        </w:rPr>
        <w:br/>
      </w:r>
      <w:r>
        <w:rPr>
          <w:rFonts w:hint="eastAsia"/>
        </w:rPr>
        <w:t>　　未来，曲轴市场将呈现以下几个趋势：一是随着内燃机技术的进步，曲轴将更加注重轻量化设计，以提高燃油效率；二是随着环保要求的提高，曲轴的制造将更加注重节能减排，采用更加环保的材料和工艺；三是随着汽车性能的不断提升，曲轴的加工精度和表面处理技术将更加先进；四是随着新能源汽车的发展，曲轴的应用将出现新的领域，如混合动力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曲轴概述</w:t>
      </w:r>
      <w:r>
        <w:rPr>
          <w:rFonts w:hint="eastAsia"/>
        </w:rPr>
        <w:br/>
      </w:r>
      <w:r>
        <w:rPr>
          <w:rFonts w:hint="eastAsia"/>
        </w:rPr>
        <w:t>　　第一节 曲轴定义</w:t>
      </w:r>
      <w:r>
        <w:rPr>
          <w:rFonts w:hint="eastAsia"/>
        </w:rPr>
        <w:br/>
      </w:r>
      <w:r>
        <w:rPr>
          <w:rFonts w:hint="eastAsia"/>
        </w:rPr>
        <w:t>　　第二节 曲轴行业发展历程</w:t>
      </w:r>
      <w:r>
        <w:rPr>
          <w:rFonts w:hint="eastAsia"/>
        </w:rPr>
        <w:br/>
      </w:r>
      <w:r>
        <w:rPr>
          <w:rFonts w:hint="eastAsia"/>
        </w:rPr>
        <w:t>　　第三节 曲轴分类情况</w:t>
      </w:r>
      <w:r>
        <w:rPr>
          <w:rFonts w:hint="eastAsia"/>
        </w:rPr>
        <w:br/>
      </w:r>
      <w:r>
        <w:rPr>
          <w:rFonts w:hint="eastAsia"/>
        </w:rPr>
        <w:t>　　第四节 曲轴产业链分析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二、曲轴产业链模型分析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国内单级高速离心鼓风机行业发展环境分析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一、中国宏观经济运行现状</w:t>
      </w:r>
      <w:r>
        <w:rPr>
          <w:rFonts w:hint="eastAsia"/>
        </w:rPr>
        <w:br/>
      </w:r>
      <w:r>
        <w:rPr>
          <w:rFonts w:hint="eastAsia"/>
        </w:rPr>
        <w:t>　　　　二、中国宏观经济运行趋势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三、政策未来趋势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一、总体发展情况</w:t>
      </w:r>
      <w:r>
        <w:rPr>
          <w:rFonts w:hint="eastAsia"/>
        </w:rPr>
        <w:br/>
      </w:r>
      <w:r>
        <w:rPr>
          <w:rFonts w:hint="eastAsia"/>
        </w:rPr>
        <w:t>　　　　二、国内主要技术</w:t>
      </w:r>
      <w:r>
        <w:rPr>
          <w:rFonts w:hint="eastAsia"/>
        </w:rPr>
        <w:br/>
      </w:r>
      <w:r>
        <w:rPr>
          <w:rFonts w:hint="eastAsia"/>
        </w:rPr>
        <w:t>　　　　三、国外先进技术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中国曲轴生产现状分析</w:t>
      </w:r>
      <w:r>
        <w:rPr>
          <w:rFonts w:hint="eastAsia"/>
        </w:rPr>
        <w:br/>
      </w:r>
      <w:r>
        <w:rPr>
          <w:rFonts w:hint="eastAsia"/>
        </w:rPr>
        <w:t>　　第一节 曲轴行业总体规模</w:t>
      </w:r>
      <w:r>
        <w:rPr>
          <w:rFonts w:hint="eastAsia"/>
        </w:rPr>
        <w:br/>
      </w:r>
      <w:r>
        <w:rPr>
          <w:rFonts w:hint="eastAsia"/>
        </w:rPr>
        <w:t>　　第一节 曲轴产能概况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曲轴产量概况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曲轴产业的生命周期分析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国际曲轴行业发展分析</w:t>
      </w:r>
      <w:r>
        <w:rPr>
          <w:rFonts w:hint="eastAsia"/>
        </w:rPr>
        <w:br/>
      </w:r>
      <w:r>
        <w:rPr>
          <w:rFonts w:hint="eastAsia"/>
        </w:rPr>
        <w:t>　　第一节 全球曲轴行业发展总体情况分析</w:t>
      </w:r>
      <w:r>
        <w:rPr>
          <w:rFonts w:hint="eastAsia"/>
        </w:rPr>
        <w:br/>
      </w:r>
      <w:r>
        <w:rPr>
          <w:rFonts w:hint="eastAsia"/>
        </w:rPr>
        <w:t>　　　　一、全球曲轴行业发展特点</w:t>
      </w:r>
      <w:r>
        <w:rPr>
          <w:rFonts w:hint="eastAsia"/>
        </w:rPr>
        <w:br/>
      </w:r>
      <w:r>
        <w:rPr>
          <w:rFonts w:hint="eastAsia"/>
        </w:rPr>
        <w:t>　　　　二、全球曲轴行业竞争格局</w:t>
      </w:r>
      <w:r>
        <w:rPr>
          <w:rFonts w:hint="eastAsia"/>
        </w:rPr>
        <w:br/>
      </w:r>
      <w:r>
        <w:rPr>
          <w:rFonts w:hint="eastAsia"/>
        </w:rPr>
        <w:t>　　　　三、全球曲轴行业市场区域分布</w:t>
      </w:r>
      <w:r>
        <w:rPr>
          <w:rFonts w:hint="eastAsia"/>
        </w:rPr>
        <w:br/>
      </w:r>
      <w:r>
        <w:rPr>
          <w:rFonts w:hint="eastAsia"/>
        </w:rPr>
        <w:t>　　第二节 全球曲轴主要国家（地区）市场分析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2018-2023年中国曲轴行业总体发展状况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中国曲轴行业规模情况分析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中国曲轴行业产销情况分析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中国曲轴行业财务能力分析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中国曲轴行业区域分布分析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一、2018-2023年曲轴市场销售量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一、2018-2023年曲轴市场销售量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一、2018-2023年曲轴市场销售量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曲轴国内细分市场分析</w:t>
      </w:r>
      <w:r>
        <w:rPr>
          <w:rFonts w:hint="eastAsia"/>
        </w:rPr>
        <w:br/>
      </w:r>
      <w:r>
        <w:rPr>
          <w:rFonts w:hint="eastAsia"/>
        </w:rPr>
        <w:t>　　第一节 汽车曲轴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二、2018-2023年销量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摩托车曲轴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二、2018-2023年销量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第三节 空调压缩机曲轴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二、2018-2023年销量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第三节 通机曲轴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二、2018-2023年销量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2023年中国曲轴行业发展概况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2023年中国曲轴行业发展态势分析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2023年中国曲轴行业发展特点分析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2023年中国曲轴行业市场供需分析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曲轴市场竞争策略分析</w:t>
      </w:r>
      <w:r>
        <w:rPr>
          <w:rFonts w:hint="eastAsia"/>
        </w:rPr>
        <w:br/>
      </w:r>
      <w:r>
        <w:rPr>
          <w:rFonts w:hint="eastAsia"/>
        </w:rPr>
        <w:t>　　　　一、曲轴市场增长潜力分析</w:t>
      </w:r>
      <w:r>
        <w:rPr>
          <w:rFonts w:hint="eastAsia"/>
        </w:rPr>
        <w:br/>
      </w:r>
      <w:r>
        <w:rPr>
          <w:rFonts w:hint="eastAsia"/>
        </w:rPr>
        <w:t>　　　　二、曲轴产品竞争策略分析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曲轴企业竞争策略分析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一、2023-2029年我国曲轴市场竞争趋势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二、2023-2029年曲轴行业竞争格局展望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三、2023-2029年曲轴行业竞争策略分析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曲轴产业用户度分析</w:t>
      </w:r>
      <w:r>
        <w:rPr>
          <w:rFonts w:hint="eastAsia"/>
        </w:rPr>
        <w:br/>
      </w:r>
      <w:r>
        <w:rPr>
          <w:rFonts w:hint="eastAsia"/>
        </w:rPr>
        <w:t>　　第一节 曲轴产业用户认知程度</w:t>
      </w:r>
      <w:r>
        <w:rPr>
          <w:rFonts w:hint="eastAsia"/>
        </w:rPr>
        <w:br/>
      </w:r>
      <w:r>
        <w:rPr>
          <w:rFonts w:hint="eastAsia"/>
        </w:rPr>
        <w:t>　　第二节 曲轴产业用户关注因素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2023-2029年曲轴行业发展趋势及投资风险分析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当前曲轴存在的问题</w:t>
      </w:r>
      <w:r>
        <w:rPr>
          <w:rFonts w:hint="eastAsia"/>
        </w:rPr>
        <w:br/>
      </w:r>
      <w:r>
        <w:rPr>
          <w:rFonts w:hint="eastAsia"/>
        </w:rPr>
        <w:t>　　第二节 曲轴未来发展预测分析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一、中国曲轴发展方向分析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二、2023-2029年中国曲轴行业发展规模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三、2023-2029年中国曲轴行业发展趋势预测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2023-2029年中国曲轴行业投资风险分析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曲轴国内重点生产厂家分析</w:t>
      </w:r>
      <w:r>
        <w:rPr>
          <w:rFonts w:hint="eastAsia"/>
        </w:rPr>
        <w:br/>
      </w:r>
      <w:r>
        <w:rPr>
          <w:rFonts w:hint="eastAsia"/>
        </w:rPr>
        <w:t>　　第一节 曲轴重点公司介绍</w:t>
      </w:r>
      <w:r>
        <w:rPr>
          <w:rFonts w:hint="eastAsia"/>
        </w:rPr>
        <w:br/>
      </w:r>
      <w:r>
        <w:rPr>
          <w:rFonts w:hint="eastAsia"/>
        </w:rPr>
        <w:t>　　　　一、**公司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二、**公司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三、**公司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四、**公司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五、**公司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(中:智林)济研：策略建议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bbd308b024a4a" w:history="1">
        <w:r>
          <w:rPr>
            <w:rStyle w:val="Hyperlink"/>
          </w:rPr>
          <w:t>2023-2029年曲轴行业发展调研与市场前景预测报告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bbd308b024a4a" w:history="1">
        <w:r>
          <w:rPr>
            <w:rStyle w:val="Hyperlink"/>
          </w:rPr>
          <w:t>https://www.20087.com/7/18/QuZhouFaZhanQuShiFenXi.html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e321a436a4881" w:history="1">
      <w:r>
        <w:rPr>
          <w:rStyle w:val="Hyperlink"/>
        </w:rPr>
        <w:t>2023-2029年曲轴行业发展调研与市场前景预测报告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uZhouFaZhanQuShiFenXi.html" TargetMode="External" Id="R5c0bbd308b02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uZhouFaZhanQuShiFenXi.html" TargetMode="External" Id="R406e321a436a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2023-02-14T05:13:00Z</dcterms:created>
  <dcterms:modified xsi:type="dcterms:W3CDTF">2023-02-14T06:13:00Z</dcterms:modified>
  <dc:subject>2023-2029年曲轴行业发展调研与市场前景预测报告</dc:subject>
  <dc:title>2023-2029年曲轴行业发展调研与市场前景预测报告</dc:title>
  <cp:keywords>2023-2029年曲轴行业发展调研与市场前景预测报告</cp:keywords>
  <dc:description>2023-2029年曲轴行业发展调研与市场前景预测报告</dc:description>
</cp:coreProperties>
</file>