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12e40dc145b4" w:history="1">
              <w:r>
                <w:rPr>
                  <w:rStyle w:val="Hyperlink"/>
                </w:rPr>
                <w:t>2025-2031年中国条码设备行业发展调研与前景趋势分析报告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12e40dc145b4" w:history="1">
              <w:r>
                <w:rPr>
                  <w:rStyle w:val="Hyperlink"/>
                </w:rPr>
                <w:t>2025-2031年中国条码设备行业发展调研与前景趋势分析报告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12e40dc145b4" w:history="1">
                <w:r>
                  <w:rPr>
                    <w:rStyle w:val="Hyperlink"/>
                  </w:rPr>
                  <w:t>https://www.20087.com/7/78/TiaoMaSheBeiDeXianZhuangYuQianJing.html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作为物流、零售、制造等行业不可或缺的数据采集工具，经历了从单一扫描枪到集成扫码、打印、无线传输的多功能设备的演变。目前，产品正向小型化、智能化、高精度和高速度方向发展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条码设备将更加集成物联网技术，实现设备间的无缝连接和数据实时共享，提升供应链管理效率。人工智能技术的应用将增强设备的自学习和自适应能力，提高识别准确率和处理复杂条码的能力。同时，为适应电子商务和无接触交易的兴起，移动支付集成的条码读取设备将更加普及。此外，设备的耐用性和易用性也将持续优化，满足不同行业和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12e40dc145b4" w:history="1">
        <w:r>
          <w:rPr>
            <w:rStyle w:val="Hyperlink"/>
          </w:rPr>
          <w:t>2025-2031年中国条码设备行业发展调研与前景趋势分析报告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条码设备行业的现状与发展趋势，并对条码设备产业链各环节进行了系统性探讨。报告科学预测了条码设备行业未来发展方向，重点分析了条码设备技术现状及创新路径，同时聚焦条码设备重点企业的经营表现，评估了市场竞争格局、品牌影响力及市场集中度。通过对细分市场的深入研究及SWOT分析，报告揭示了条码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条码设备市场简介</w:t>
      </w:r>
      <w:r>
        <w:rPr>
          <w:rFonts w:hint="eastAsia"/>
        </w:rPr>
        <w:br/>
      </w:r>
      <w:r>
        <w:rPr>
          <w:rFonts w:hint="eastAsia"/>
        </w:rPr>
        <w:t>　　第一节 条码设备市场定义</w:t>
      </w:r>
      <w:r>
        <w:rPr>
          <w:rFonts w:hint="eastAsia"/>
        </w:rPr>
        <w:br/>
      </w:r>
      <w:r>
        <w:rPr>
          <w:rFonts w:hint="eastAsia"/>
        </w:rPr>
        <w:t>　　第二节 主要产品分类</w:t>
      </w:r>
      <w:r>
        <w:rPr>
          <w:rFonts w:hint="eastAsia"/>
        </w:rPr>
        <w:br/>
      </w:r>
      <w:r>
        <w:rPr>
          <w:rFonts w:hint="eastAsia"/>
        </w:rPr>
        <w:t>　　第三节 条码设备市场特征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2025年条码设备市场运行状况</w:t>
      </w:r>
      <w:r>
        <w:rPr>
          <w:rFonts w:hint="eastAsia"/>
        </w:rPr>
        <w:br/>
      </w:r>
      <w:r>
        <w:rPr>
          <w:rFonts w:hint="eastAsia"/>
        </w:rPr>
        <w:t>　　第一节 2025年条码设备市场总体规模分析</w:t>
      </w:r>
      <w:r>
        <w:rPr>
          <w:rFonts w:hint="eastAsia"/>
        </w:rPr>
        <w:br/>
      </w:r>
      <w:r>
        <w:rPr>
          <w:rFonts w:hint="eastAsia"/>
        </w:rPr>
        <w:t>　　第二节 条码设备市场经营情况分析</w:t>
      </w:r>
      <w:r>
        <w:rPr>
          <w:rFonts w:hint="eastAsia"/>
        </w:rPr>
        <w:br/>
      </w:r>
      <w:r>
        <w:rPr>
          <w:rFonts w:hint="eastAsia"/>
        </w:rPr>
        <w:t>　　　　一、2025年条码设备市场产销能力分析</w:t>
      </w:r>
      <w:r>
        <w:rPr>
          <w:rFonts w:hint="eastAsia"/>
        </w:rPr>
        <w:br/>
      </w:r>
      <w:r>
        <w:rPr>
          <w:rFonts w:hint="eastAsia"/>
        </w:rPr>
        <w:t>　　　　二、2025年条码设备市场盈利能力分析</w:t>
      </w:r>
      <w:r>
        <w:rPr>
          <w:rFonts w:hint="eastAsia"/>
        </w:rPr>
        <w:br/>
      </w:r>
      <w:r>
        <w:rPr>
          <w:rFonts w:hint="eastAsia"/>
        </w:rPr>
        <w:t>　　　　三、2025年条码设备产市场营运能力分析</w:t>
      </w:r>
      <w:r>
        <w:rPr>
          <w:rFonts w:hint="eastAsia"/>
        </w:rPr>
        <w:br/>
      </w:r>
      <w:r>
        <w:rPr>
          <w:rFonts w:hint="eastAsia"/>
        </w:rPr>
        <w:t>　　　　四、2025年条码设备市场进出口能力分析</w:t>
      </w:r>
      <w:r>
        <w:rPr>
          <w:rFonts w:hint="eastAsia"/>
        </w:rPr>
        <w:br/>
      </w:r>
      <w:r>
        <w:rPr>
          <w:rFonts w:hint="eastAsia"/>
        </w:rPr>
        <w:t>　　　　五、市场在国民经济中的地位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六、我国条码设备市场发展所面临的问题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条码采集设备行业现状与预测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条码采集设备行业发展状况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一、条码采集设备行业整体发展现状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二、条码采集设备行业历史供给状况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三、条码采集设备行业历史需求状况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影响条码采集设备行业发展的主要因素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条码打印设备行业现状与预测</w:t>
      </w:r>
      <w:r>
        <w:rPr>
          <w:rFonts w:hint="eastAsia"/>
        </w:rPr>
        <w:br/>
      </w:r>
      <w:r>
        <w:rPr>
          <w:rFonts w:hint="eastAsia"/>
        </w:rPr>
        <w:t>　　第一节 条码打印设备行业发展状况</w:t>
      </w:r>
      <w:r>
        <w:rPr>
          <w:rFonts w:hint="eastAsia"/>
        </w:rPr>
        <w:br/>
      </w:r>
      <w:r>
        <w:rPr>
          <w:rFonts w:hint="eastAsia"/>
        </w:rPr>
        <w:t>　　　　一、条码打印设备行业整体发展现状</w:t>
      </w:r>
      <w:r>
        <w:rPr>
          <w:rFonts w:hint="eastAsia"/>
        </w:rPr>
        <w:br/>
      </w:r>
      <w:r>
        <w:rPr>
          <w:rFonts w:hint="eastAsia"/>
        </w:rPr>
        <w:t>　　　　二、条码打印设备行业历史供给状况</w:t>
      </w:r>
      <w:r>
        <w:rPr>
          <w:rFonts w:hint="eastAsia"/>
        </w:rPr>
        <w:br/>
      </w:r>
      <w:r>
        <w:rPr>
          <w:rFonts w:hint="eastAsia"/>
        </w:rPr>
        <w:t>　　　　三、条码打印设备行业历史需求状况</w:t>
      </w:r>
      <w:r>
        <w:rPr>
          <w:rFonts w:hint="eastAsia"/>
        </w:rPr>
        <w:br/>
      </w:r>
      <w:r>
        <w:rPr>
          <w:rFonts w:hint="eastAsia"/>
        </w:rPr>
        <w:t>　　第二节 影响条码打印设备行业发展的主要因素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中国条码设备所属行业进口现状与预测</w:t>
      </w:r>
      <w:r>
        <w:rPr>
          <w:rFonts w:hint="eastAsia"/>
        </w:rPr>
        <w:br/>
      </w:r>
      <w:r>
        <w:rPr>
          <w:rFonts w:hint="eastAsia"/>
        </w:rPr>
        <w:t>　　第一节 条码设备历史所属行业进口总体分析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二、条码设备所属行业进口价格历史汇总</w:t>
      </w:r>
      <w:r>
        <w:rPr>
          <w:rFonts w:hint="eastAsia"/>
        </w:rPr>
        <w:br/>
      </w:r>
      <w:r>
        <w:rPr>
          <w:rFonts w:hint="eastAsia"/>
        </w:rPr>
        <w:t>　　第二节 条码设备历史所属行业进口月度分析</w:t>
      </w:r>
      <w:r>
        <w:rPr>
          <w:rFonts w:hint="eastAsia"/>
        </w:rPr>
        <w:br/>
      </w:r>
      <w:r>
        <w:rPr>
          <w:rFonts w:hint="eastAsia"/>
        </w:rPr>
        <w:t>　　　　一、条码设备所属行业进口总量月度走势</w:t>
      </w:r>
      <w:r>
        <w:rPr>
          <w:rFonts w:hint="eastAsia"/>
        </w:rPr>
        <w:br/>
      </w:r>
      <w:r>
        <w:rPr>
          <w:rFonts w:hint="eastAsia"/>
        </w:rPr>
        <w:t>　　　　二、条码设备所属行业进口价格月度走势</w:t>
      </w:r>
      <w:r>
        <w:rPr>
          <w:rFonts w:hint="eastAsia"/>
        </w:rPr>
        <w:br/>
      </w:r>
      <w:r>
        <w:rPr>
          <w:rFonts w:hint="eastAsia"/>
        </w:rPr>
        <w:t>　　第三节 我国条码设备所属行业进口量预测</w:t>
      </w:r>
      <w:r>
        <w:rPr>
          <w:rFonts w:hint="eastAsia"/>
        </w:rPr>
        <w:br/>
      </w:r>
      <w:r>
        <w:rPr>
          <w:rFonts w:hint="eastAsia"/>
        </w:rPr>
        <w:t>　　　　一、我国条码设备所属行业进口总量预测</w:t>
      </w:r>
      <w:r>
        <w:rPr>
          <w:rFonts w:hint="eastAsia"/>
        </w:rPr>
        <w:br/>
      </w:r>
      <w:r>
        <w:rPr>
          <w:rFonts w:hint="eastAsia"/>
        </w:rPr>
        <w:t>　　　　二、我国条码设备所属行业进口金额预测</w:t>
      </w:r>
      <w:r>
        <w:rPr>
          <w:rFonts w:hint="eastAsia"/>
        </w:rPr>
        <w:br/>
      </w:r>
      <w:r>
        <w:rPr>
          <w:rFonts w:hint="eastAsia"/>
        </w:rPr>
        <w:t>　　第四节 我国条码设备所属行业进口价格预测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图书行业影响展望</w:t>
      </w:r>
      <w:r>
        <w:rPr>
          <w:rFonts w:hint="eastAsia"/>
        </w:rPr>
        <w:br/>
      </w:r>
      <w:r>
        <w:rPr>
          <w:rFonts w:hint="eastAsia"/>
        </w:rPr>
        <w:t>　　第一节 图书行业发展现状</w:t>
      </w:r>
      <w:r>
        <w:rPr>
          <w:rFonts w:hint="eastAsia"/>
        </w:rPr>
        <w:br/>
      </w:r>
      <w:r>
        <w:rPr>
          <w:rFonts w:hint="eastAsia"/>
        </w:rPr>
        <w:t>　　第二节 图书行业市场分析</w:t>
      </w:r>
      <w:r>
        <w:rPr>
          <w:rFonts w:hint="eastAsia"/>
        </w:rPr>
        <w:br/>
      </w:r>
      <w:r>
        <w:rPr>
          <w:rFonts w:hint="eastAsia"/>
        </w:rPr>
        <w:t>　　　　一、图书行业产销分析</w:t>
      </w:r>
      <w:r>
        <w:rPr>
          <w:rFonts w:hint="eastAsia"/>
        </w:rPr>
        <w:br/>
      </w:r>
      <w:r>
        <w:rPr>
          <w:rFonts w:hint="eastAsia"/>
        </w:rPr>
        <w:t>　　　　二、图书行业需求分析</w:t>
      </w:r>
      <w:r>
        <w:rPr>
          <w:rFonts w:hint="eastAsia"/>
        </w:rPr>
        <w:br/>
      </w:r>
      <w:r>
        <w:rPr>
          <w:rFonts w:hint="eastAsia"/>
        </w:rPr>
        <w:t>　　　　三、图书行业价格分析</w:t>
      </w:r>
      <w:r>
        <w:rPr>
          <w:rFonts w:hint="eastAsia"/>
        </w:rPr>
        <w:br/>
      </w:r>
      <w:r>
        <w:rPr>
          <w:rFonts w:hint="eastAsia"/>
        </w:rPr>
        <w:t>　　第三节 图书行业存在的问题</w:t>
      </w:r>
      <w:r>
        <w:rPr>
          <w:rFonts w:hint="eastAsia"/>
        </w:rPr>
        <w:br/>
      </w:r>
      <w:r>
        <w:rPr>
          <w:rFonts w:hint="eastAsia"/>
        </w:rPr>
        <w:t>　　第四节 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一、出版分销领域大变局</w:t>
      </w:r>
      <w:r>
        <w:rPr>
          <w:rFonts w:hint="eastAsia"/>
        </w:rPr>
        <w:br/>
      </w:r>
      <w:r>
        <w:rPr>
          <w:rFonts w:hint="eastAsia"/>
        </w:rPr>
        <w:t>　　　　二、民营书业获取国民待遇</w:t>
      </w:r>
      <w:r>
        <w:rPr>
          <w:rFonts w:hint="eastAsia"/>
        </w:rPr>
        <w:br/>
      </w:r>
      <w:r>
        <w:rPr>
          <w:rFonts w:hint="eastAsia"/>
        </w:rPr>
        <w:t>　　　　三、书业连锁经营步伐加快</w:t>
      </w:r>
      <w:r>
        <w:rPr>
          <w:rFonts w:hint="eastAsia"/>
        </w:rPr>
        <w:br/>
      </w:r>
      <w:r>
        <w:rPr>
          <w:rFonts w:hint="eastAsia"/>
        </w:rPr>
        <w:t>　　　　四、良好的投资机会</w:t>
      </w:r>
      <w:r>
        <w:rPr>
          <w:rFonts w:hint="eastAsia"/>
        </w:rPr>
        <w:br/>
      </w:r>
      <w:r>
        <w:rPr>
          <w:rFonts w:hint="eastAsia"/>
        </w:rPr>
        <w:t>　　第五节 图书行业对条码设备市场的影响分析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音像行业影响展望</w:t>
      </w:r>
      <w:r>
        <w:rPr>
          <w:rFonts w:hint="eastAsia"/>
        </w:rPr>
        <w:br/>
      </w:r>
      <w:r>
        <w:rPr>
          <w:rFonts w:hint="eastAsia"/>
        </w:rPr>
        <w:t>　　第一节 音像行业发展现状</w:t>
      </w:r>
      <w:r>
        <w:rPr>
          <w:rFonts w:hint="eastAsia"/>
        </w:rPr>
        <w:br/>
      </w:r>
      <w:r>
        <w:rPr>
          <w:rFonts w:hint="eastAsia"/>
        </w:rPr>
        <w:t>　　第二节 音像行业市场分析</w:t>
      </w:r>
      <w:r>
        <w:rPr>
          <w:rFonts w:hint="eastAsia"/>
        </w:rPr>
        <w:br/>
      </w:r>
      <w:r>
        <w:rPr>
          <w:rFonts w:hint="eastAsia"/>
        </w:rPr>
        <w:t>　　第三节 音像行业存在的问题</w:t>
      </w:r>
      <w:r>
        <w:rPr>
          <w:rFonts w:hint="eastAsia"/>
        </w:rPr>
        <w:br/>
      </w:r>
      <w:r>
        <w:rPr>
          <w:rFonts w:hint="eastAsia"/>
        </w:rPr>
        <w:t>　　第四节 音像行业发展趋势预测</w:t>
      </w:r>
      <w:r>
        <w:rPr>
          <w:rFonts w:hint="eastAsia"/>
        </w:rPr>
        <w:br/>
      </w:r>
      <w:r>
        <w:rPr>
          <w:rFonts w:hint="eastAsia"/>
        </w:rPr>
        <w:t>　　第五节 音像行业对条码设备市场的影响分析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零售行业影响展望</w:t>
      </w:r>
      <w:r>
        <w:rPr>
          <w:rFonts w:hint="eastAsia"/>
        </w:rPr>
        <w:br/>
      </w:r>
      <w:r>
        <w:rPr>
          <w:rFonts w:hint="eastAsia"/>
        </w:rPr>
        <w:t>　　第一节 零售行业发展现状</w:t>
      </w:r>
      <w:r>
        <w:rPr>
          <w:rFonts w:hint="eastAsia"/>
        </w:rPr>
        <w:br/>
      </w:r>
      <w:r>
        <w:rPr>
          <w:rFonts w:hint="eastAsia"/>
        </w:rPr>
        <w:t>　　第二节 零售行业市场分析</w:t>
      </w:r>
      <w:r>
        <w:rPr>
          <w:rFonts w:hint="eastAsia"/>
        </w:rPr>
        <w:br/>
      </w:r>
      <w:r>
        <w:rPr>
          <w:rFonts w:hint="eastAsia"/>
        </w:rPr>
        <w:t>　　第三节 零售行业存在的问题</w:t>
      </w:r>
      <w:r>
        <w:rPr>
          <w:rFonts w:hint="eastAsia"/>
        </w:rPr>
        <w:br/>
      </w:r>
      <w:r>
        <w:rPr>
          <w:rFonts w:hint="eastAsia"/>
        </w:rPr>
        <w:t>　　第四节 零售行业发展趋势预测</w:t>
      </w:r>
      <w:r>
        <w:rPr>
          <w:rFonts w:hint="eastAsia"/>
        </w:rPr>
        <w:br/>
      </w:r>
      <w:r>
        <w:rPr>
          <w:rFonts w:hint="eastAsia"/>
        </w:rPr>
        <w:t>　　第五节 零售行业对条码设备市场的影响分析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国内条码设备市场重点企业分析</w:t>
      </w:r>
      <w:r>
        <w:rPr>
          <w:rFonts w:hint="eastAsia"/>
        </w:rPr>
        <w:br/>
      </w:r>
      <w:r>
        <w:rPr>
          <w:rFonts w:hint="eastAsia"/>
        </w:rPr>
        <w:t>　　第一节 上海太硕电子科技有限公司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天津市勇创科技发展有限公司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广州隆光条码设备有限公司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广州市旭龙条码设备有限公司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武汉立隆电子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深圳市瑞和兴泰条码系统有限公司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条码设备市场发展趋势分析及建议</w:t>
      </w:r>
      <w:r>
        <w:rPr>
          <w:rFonts w:hint="eastAsia"/>
        </w:rPr>
        <w:br/>
      </w:r>
      <w:r>
        <w:rPr>
          <w:rFonts w:hint="eastAsia"/>
        </w:rPr>
        <w:t>　　第一节 条码设备市场发展趋势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第三节 中:智:林:：相关市场建议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条码设备行业历程</w:t>
      </w:r>
      <w:r>
        <w:rPr>
          <w:rFonts w:hint="eastAsia"/>
        </w:rPr>
        <w:br/>
      </w:r>
      <w:r>
        <w:rPr>
          <w:rFonts w:hint="eastAsia"/>
        </w:rPr>
        <w:t>　　图表 条码设备行业生命周期</w:t>
      </w:r>
      <w:r>
        <w:rPr>
          <w:rFonts w:hint="eastAsia"/>
        </w:rPr>
        <w:br/>
      </w:r>
      <w:r>
        <w:rPr>
          <w:rFonts w:hint="eastAsia"/>
        </w:rPr>
        <w:t>　　图表 条码设备行业产业链分析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条码设备行业动态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12e40dc145b4" w:history="1">
        <w:r>
          <w:rPr>
            <w:rStyle w:val="Hyperlink"/>
          </w:rPr>
          <w:t>2025-2031年中国条码设备行业发展调研与前景趋势分析报告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12e40dc145b4" w:history="1">
        <w:r>
          <w:rPr>
            <w:rStyle w:val="Hyperlink"/>
          </w:rPr>
          <w:t>https://www.20087.com/7/78/TiaoMaSheBeiDeXianZhuangYuQianJing.html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bae4358e64f36" w:history="1">
      <w:r>
        <w:rPr>
          <w:rStyle w:val="Hyperlink"/>
        </w:rPr>
        <w:t>2025-2031年中国条码设备行业发展调研与前景趋势分析报告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iaoMaSheBeiDeXianZhuangYuQianJing.html" TargetMode="External" Id="Rdca412e40dc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iaoMaSheBeiDeXianZhuangYuQianJing.html" TargetMode="External" Id="Rc1fbae4358e6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2025-01-14T06:59:00Z</dcterms:created>
  <dcterms:modified xsi:type="dcterms:W3CDTF">2025-01-14T07:59:00Z</dcterms:modified>
  <dc:subject>2025-2031年中国条码设备行业发展调研与前景趋势分析报告</dc:subject>
  <dc:title>2025-2031年中国条码设备行业发展调研与前景趋势分析报告</dc:title>
  <cp:keywords>2025-2031年中国条码设备行业发展调研与前景趋势分析报告</cp:keywords>
  <dc:description>2025-2031年中国条码设备行业发展调研与前景趋势分析报告</dc:description>
</cp:coreProperties>
</file>