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b6fabbbcf4dfd" w:history="1">
              <w:r>
                <w:rPr>
                  <w:rStyle w:val="Hyperlink"/>
                </w:rPr>
                <w:t>2025-2031年中国高纯电子级氨气行业发展研究分析与发展趋势预测报告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b6fabbbcf4dfd" w:history="1">
              <w:r>
                <w:rPr>
                  <w:rStyle w:val="Hyperlink"/>
                </w:rPr>
                <w:t>2025-2031年中国高纯电子级氨气行业发展研究分析与发展趋势预测报告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b6fabbbcf4dfd" w:history="1">
                <w:r>
                  <w:rPr>
                    <w:rStyle w:val="Hyperlink"/>
                  </w:rPr>
                  <w:t>https://www.20087.com/7/98/GaoChunDianZiJiAnQiShiChangJingZ.html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电子级氨气是半导体制造和光电显示等行业中重要的原材料之一，用于制备氮化镓(GaN)等半导体材料。随着5G、物联网等技术的发展，对高纯度氨气的需求量不断增长。目前市场上提供的高纯电子级氨气纯度可达99.999%以上，能够满足半导体器件制造过程中的严格要求。此外，随着技术的进步，氨气的提纯工艺也在不断优化，以降低生产成本并提高产品质量。</w:t>
      </w:r>
      <w:r>
        <w:rPr>
          <w:rFonts w:hint="eastAsia"/>
        </w:rPr>
        <w:br/>
      </w:r>
      <w:r>
        <w:rPr>
          <w:rFonts w:hint="eastAsia"/>
        </w:rPr>
        <w:t>　　未来，高纯电子级氨气市场将更加关注产品的质量和应用范围。随着第三代半导体材料的广泛应用，对氨气的纯度和稳定性要求将进一步提高。此外，随着新能源汽车、智能穿戴设备等新兴市场的崛起，对高纯电子级氨气的需求也将增加。同时，氨气作为清洁能源的潜在用途也值得关注，例如作为氢能源的储存介质，这可能会开辟氨气新的应用领域。</w:t>
      </w:r>
      <w:r>
        <w:rPr>
          <w:rFonts w:hint="eastAsia"/>
        </w:rPr>
        <w:br/>
      </w:r>
      <w:r>
        <w:rPr>
          <w:rFonts w:hint="eastAsia"/>
        </w:rPr>
        <w:t>　　《</w:t>
      </w:r>
      <w:hyperlink r:id="Rdb0b6fabbbcf4dfd" w:history="1">
        <w:r>
          <w:rPr>
            <w:rStyle w:val="Hyperlink"/>
          </w:rPr>
          <w:t>2025-2031年中国高纯电子级氨气行业发展研究分析与发展趋势预测报告</w:t>
        </w:r>
      </w:hyperlink>
      <w:r>
        <w:rPr>
          <w:rFonts w:hint="eastAsia"/>
        </w:rPr>
        <w:t>》全面梳理了高纯电子级氨气产业链，结合市场需求和市场规模等数据，深入剖析高纯电子级氨气行业现状。报告详细探讨了高纯电子级氨气市场竞争格局，重点关注重点企业及其品牌影响力，并分析了高纯电子级氨气价格机制和细分市场特征。通过对高纯电子级氨气技术现状及未来方向的评估，报告展望了高纯电子级氨气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高纯电子级氨气概述</w:t>
      </w:r>
      <w:r>
        <w:rPr>
          <w:rFonts w:hint="eastAsia"/>
        </w:rPr>
        <w:br/>
      </w:r>
      <w:r>
        <w:rPr>
          <w:rFonts w:hint="eastAsia"/>
        </w:rPr>
        <w:t>　　第一节 高纯电子级氨气定义</w:t>
      </w:r>
      <w:r>
        <w:rPr>
          <w:rFonts w:hint="eastAsia"/>
        </w:rPr>
        <w:br/>
      </w:r>
      <w:r>
        <w:rPr>
          <w:rFonts w:hint="eastAsia"/>
        </w:rPr>
        <w:t>　　第二节 高纯电子级氨气主要生产工艺</w:t>
      </w:r>
      <w:r>
        <w:rPr>
          <w:rFonts w:hint="eastAsia"/>
        </w:rPr>
        <w:br/>
      </w:r>
      <w:r>
        <w:rPr>
          <w:rFonts w:hint="eastAsia"/>
        </w:rPr>
        <w:t>　　第三节 高纯电子级氨气理化性质</w:t>
      </w:r>
      <w:r>
        <w:rPr>
          <w:rFonts w:hint="eastAsia"/>
        </w:rPr>
        <w:br/>
      </w:r>
      <w:r>
        <w:rPr>
          <w:rFonts w:hint="eastAsia"/>
        </w:rPr>
        <w:t>　　第四节 高纯电子级氨气产业链分析</w:t>
      </w:r>
      <w:r>
        <w:rPr>
          <w:rFonts w:hint="eastAsia"/>
        </w:rPr>
        <w:br/>
      </w:r>
      <w:r>
        <w:rPr>
          <w:rFonts w:hint="eastAsia"/>
        </w:rPr>
        <w:t>　　　　一、产业链模型介绍</w:t>
      </w:r>
      <w:r>
        <w:rPr>
          <w:rFonts w:hint="eastAsia"/>
        </w:rPr>
        <w:br/>
      </w:r>
      <w:r>
        <w:rPr>
          <w:rFonts w:hint="eastAsia"/>
        </w:rPr>
        <w:t>　　　　二、高纯电子级氨气产业链模型分析</w:t>
      </w:r>
      <w:r>
        <w:rPr>
          <w:rFonts w:hint="eastAsia"/>
        </w:rPr>
        <w:br/>
      </w:r>
      <w:r>
        <w:rPr>
          <w:rFonts w:hint="eastAsia"/>
        </w:rPr>
        <w:br/>
      </w:r>
      <w:r>
        <w:rPr>
          <w:rFonts w:hint="eastAsia"/>
        </w:rPr>
        <w:t>第二章 高纯电子级氨气发展环境及政策分析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高纯电子级氨气产品生产工艺及技术趋势研究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中国高纯电子级氨气生产现状分析</w:t>
      </w:r>
      <w:r>
        <w:rPr>
          <w:rFonts w:hint="eastAsia"/>
        </w:rPr>
        <w:br/>
      </w:r>
      <w:r>
        <w:rPr>
          <w:rFonts w:hint="eastAsia"/>
        </w:rPr>
        <w:t>　　第一节 高纯电子级氨气行业总体规模</w:t>
      </w:r>
      <w:r>
        <w:rPr>
          <w:rFonts w:hint="eastAsia"/>
        </w:rPr>
        <w:br/>
      </w:r>
      <w:r>
        <w:rPr>
          <w:rFonts w:hint="eastAsia"/>
        </w:rPr>
        <w:t>　　第二节 高纯电子级氨气产能概况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第三节 高纯电子级氨气产量概况</w:t>
      </w:r>
      <w:r>
        <w:rPr>
          <w:rFonts w:hint="eastAsia"/>
        </w:rPr>
        <w:br/>
      </w:r>
      <w:r>
        <w:rPr>
          <w:rFonts w:hint="eastAsia"/>
        </w:rPr>
        <w:t>　　　　一、2025-2031年产量分析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高纯电子级氨气产业的生命周期分析</w:t>
      </w:r>
      <w:r>
        <w:rPr>
          <w:rFonts w:hint="eastAsia"/>
        </w:rPr>
        <w:br/>
      </w:r>
      <w:r>
        <w:rPr>
          <w:rFonts w:hint="eastAsia"/>
        </w:rPr>
        <w:br/>
      </w:r>
      <w:r>
        <w:rPr>
          <w:rFonts w:hint="eastAsia"/>
        </w:rPr>
        <w:t>第五章 高纯电子级氨气国内产品价格走势及影响因素分析</w:t>
      </w:r>
      <w:r>
        <w:rPr>
          <w:rFonts w:hint="eastAsia"/>
        </w:rPr>
        <w:br/>
      </w:r>
      <w:r>
        <w:rPr>
          <w:rFonts w:hint="eastAsia"/>
        </w:rPr>
        <w:t>　　第一节 国内产品2025-2031年价格回顾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高纯电子级氨气进出口市场分析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国内产品2025-2031年进出口数据分析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第七章 高纯电子级氨气行业市场竞争策略分析</w:t>
      </w:r>
      <w:r>
        <w:rPr>
          <w:rFonts w:hint="eastAsia"/>
        </w:rPr>
        <w:br/>
      </w:r>
      <w:r>
        <w:rPr>
          <w:rFonts w:hint="eastAsia"/>
        </w:rPr>
        <w:t>　　第一节 行业竞争结构分析</w:t>
      </w:r>
      <w:r>
        <w:rPr>
          <w:rFonts w:hint="eastAsia"/>
        </w:rPr>
        <w:br/>
      </w:r>
      <w:r>
        <w:rPr>
          <w:rFonts w:hint="eastAsia"/>
        </w:rPr>
        <w:t>　　第二节 高纯电子级氨气市场竞争策略分析</w:t>
      </w:r>
      <w:r>
        <w:rPr>
          <w:rFonts w:hint="eastAsia"/>
        </w:rPr>
        <w:br/>
      </w:r>
      <w:r>
        <w:rPr>
          <w:rFonts w:hint="eastAsia"/>
        </w:rPr>
        <w:t>　　　　一、高纯电子级氨气市场增长潜力分析</w:t>
      </w:r>
      <w:r>
        <w:rPr>
          <w:rFonts w:hint="eastAsia"/>
        </w:rPr>
        <w:br/>
      </w:r>
      <w:r>
        <w:rPr>
          <w:rFonts w:hint="eastAsia"/>
        </w:rPr>
        <w:t>　　　　二、高纯电子级氨气产品竞争策略分析</w:t>
      </w:r>
      <w:r>
        <w:rPr>
          <w:rFonts w:hint="eastAsia"/>
        </w:rPr>
        <w:br/>
      </w:r>
      <w:r>
        <w:rPr>
          <w:rFonts w:hint="eastAsia"/>
        </w:rPr>
        <w:t>　　　　三、典型企业产品竞争策略分析</w:t>
      </w:r>
      <w:r>
        <w:rPr>
          <w:rFonts w:hint="eastAsia"/>
        </w:rPr>
        <w:br/>
      </w:r>
      <w:r>
        <w:rPr>
          <w:rFonts w:hint="eastAsia"/>
        </w:rPr>
        <w:t>　　第三节 高纯电子级氨气企业竞争策略分析</w:t>
      </w:r>
      <w:r>
        <w:rPr>
          <w:rFonts w:hint="eastAsia"/>
        </w:rPr>
        <w:br/>
      </w:r>
      <w:r>
        <w:rPr>
          <w:rFonts w:hint="eastAsia"/>
        </w:rPr>
        <w:t>　　　　三、2025-2031年我国高纯电子级氨气市场竞争趋势</w:t>
      </w:r>
      <w:r>
        <w:rPr>
          <w:rFonts w:hint="eastAsia"/>
        </w:rPr>
        <w:br/>
      </w:r>
      <w:r>
        <w:rPr>
          <w:rFonts w:hint="eastAsia"/>
        </w:rPr>
        <w:t>　　　　四、2025-2031年高纯电子级氨气行业竞争格局展望</w:t>
      </w:r>
      <w:r>
        <w:rPr>
          <w:rFonts w:hint="eastAsia"/>
        </w:rPr>
        <w:br/>
      </w:r>
      <w:r>
        <w:rPr>
          <w:rFonts w:hint="eastAsia"/>
        </w:rPr>
        <w:t>　　　　五、2025-2031年高纯电子级氨气行业竞争策略分析</w:t>
      </w:r>
      <w:r>
        <w:rPr>
          <w:rFonts w:hint="eastAsia"/>
        </w:rPr>
        <w:br/>
      </w:r>
      <w:r>
        <w:rPr>
          <w:rFonts w:hint="eastAsia"/>
        </w:rPr>
        <w:br/>
      </w:r>
      <w:r>
        <w:rPr>
          <w:rFonts w:hint="eastAsia"/>
        </w:rPr>
        <w:t>第八章 高纯电子级氨气上游原材料供应状况分析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高纯电子级氨气产业用户度分析</w:t>
      </w:r>
      <w:r>
        <w:rPr>
          <w:rFonts w:hint="eastAsia"/>
        </w:rPr>
        <w:br/>
      </w:r>
      <w:r>
        <w:rPr>
          <w:rFonts w:hint="eastAsia"/>
        </w:rPr>
        <w:t>　　第一节 高纯电子级氨气产业用户认知程度</w:t>
      </w:r>
      <w:r>
        <w:rPr>
          <w:rFonts w:hint="eastAsia"/>
        </w:rPr>
        <w:br/>
      </w:r>
      <w:r>
        <w:rPr>
          <w:rFonts w:hint="eastAsia"/>
        </w:rPr>
        <w:t>　　第二节 高纯电子级氨气产业用户认知程度</w:t>
      </w:r>
      <w:r>
        <w:rPr>
          <w:rFonts w:hint="eastAsia"/>
        </w:rPr>
        <w:br/>
      </w:r>
      <w:r>
        <w:rPr>
          <w:rFonts w:hint="eastAsia"/>
        </w:rPr>
        <w:t>　　第三节 高纯电子级氨气产业用户关注因素</w:t>
      </w:r>
      <w:r>
        <w:rPr>
          <w:rFonts w:hint="eastAsia"/>
        </w:rPr>
        <w:br/>
      </w:r>
      <w:r>
        <w:rPr>
          <w:rFonts w:hint="eastAsia"/>
        </w:rPr>
        <w:br/>
      </w:r>
      <w:r>
        <w:rPr>
          <w:rFonts w:hint="eastAsia"/>
        </w:rPr>
        <w:t>第十章 2025-2031年高纯电子级氨气行业发展趋势及投资风险分析</w:t>
      </w:r>
      <w:r>
        <w:rPr>
          <w:rFonts w:hint="eastAsia"/>
        </w:rPr>
        <w:br/>
      </w:r>
      <w:r>
        <w:rPr>
          <w:rFonts w:hint="eastAsia"/>
        </w:rPr>
        <w:t>　　第一节 当前高纯电子级氨气存在的问题</w:t>
      </w:r>
      <w:r>
        <w:rPr>
          <w:rFonts w:hint="eastAsia"/>
        </w:rPr>
        <w:br/>
      </w:r>
      <w:r>
        <w:rPr>
          <w:rFonts w:hint="eastAsia"/>
        </w:rPr>
        <w:t>　　第二节 高纯电子级氨气未来发展预测分析</w:t>
      </w:r>
      <w:r>
        <w:rPr>
          <w:rFonts w:hint="eastAsia"/>
        </w:rPr>
        <w:br/>
      </w:r>
      <w:r>
        <w:rPr>
          <w:rFonts w:hint="eastAsia"/>
        </w:rPr>
        <w:t>　　　　一、中国高纯电子级氨气发展方向分析</w:t>
      </w:r>
      <w:r>
        <w:rPr>
          <w:rFonts w:hint="eastAsia"/>
        </w:rPr>
        <w:br/>
      </w:r>
      <w:r>
        <w:rPr>
          <w:rFonts w:hint="eastAsia"/>
        </w:rPr>
        <w:t>　　　　二、2025-2031年中国高纯电子级氨气行业发展规模</w:t>
      </w:r>
      <w:r>
        <w:rPr>
          <w:rFonts w:hint="eastAsia"/>
        </w:rPr>
        <w:br/>
      </w:r>
      <w:r>
        <w:rPr>
          <w:rFonts w:hint="eastAsia"/>
        </w:rPr>
        <w:t>　　　　三、2025-2031年中国高纯电子级氨气行业发展趋势预测</w:t>
      </w:r>
      <w:r>
        <w:rPr>
          <w:rFonts w:hint="eastAsia"/>
        </w:rPr>
        <w:br/>
      </w:r>
      <w:r>
        <w:rPr>
          <w:rFonts w:hint="eastAsia"/>
        </w:rPr>
        <w:t>　　第三节 2025-2031年中国高纯电子级氨气行业投资风险分析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高纯电子级氨气国内重点生产厂家分析</w:t>
      </w:r>
      <w:r>
        <w:rPr>
          <w:rFonts w:hint="eastAsia"/>
        </w:rPr>
        <w:br/>
      </w:r>
      <w:r>
        <w:rPr>
          <w:rFonts w:hint="eastAsia"/>
        </w:rPr>
        <w:t>　　第一节 河南源正科技发展有限公司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长沙瞻远气体有限公司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南通民达工业气体有限公司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第十二章 高纯电子级氨气地区销售分析</w:t>
      </w:r>
      <w:r>
        <w:rPr>
          <w:rFonts w:hint="eastAsia"/>
        </w:rPr>
        <w:br/>
      </w:r>
      <w:r>
        <w:rPr>
          <w:rFonts w:hint="eastAsia"/>
        </w:rPr>
        <w:t>　　第一节 高纯电子级氨气各地区对比销售分析</w:t>
      </w:r>
      <w:r>
        <w:rPr>
          <w:rFonts w:hint="eastAsia"/>
        </w:rPr>
        <w:br/>
      </w:r>
      <w:r>
        <w:rPr>
          <w:rFonts w:hint="eastAsia"/>
        </w:rPr>
        <w:t>　　第二节 高纯电子级氨气“重点地区一”销售分析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高纯电子级氨气“重点地区二”销售分析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高纯电子级氨气“重点地区三”销售分析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高纯电子级氨气“重点地区四”销售分析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第十三章 高纯电子级氨气产品竞争力优势分析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1 常用气体分子的大小</w:t>
      </w:r>
      <w:r>
        <w:rPr>
          <w:rFonts w:hint="eastAsia"/>
        </w:rPr>
        <w:br/>
      </w:r>
      <w:r>
        <w:rPr>
          <w:rFonts w:hint="eastAsia"/>
        </w:rPr>
        <w:t>　　图表 2 各种吸附剂的有效孔径</w:t>
      </w:r>
      <w:r>
        <w:rPr>
          <w:rFonts w:hint="eastAsia"/>
        </w:rPr>
        <w:br/>
      </w:r>
      <w:r>
        <w:rPr>
          <w:rFonts w:hint="eastAsia"/>
        </w:rPr>
        <w:t>　　图表 3 干燥装置工艺流程</w:t>
      </w:r>
      <w:r>
        <w:rPr>
          <w:rFonts w:hint="eastAsia"/>
        </w:rPr>
        <w:br/>
      </w:r>
      <w:r>
        <w:rPr>
          <w:rFonts w:hint="eastAsia"/>
        </w:rPr>
        <w:t>　　图表 4 吸附温度对于吸附量的影响</w:t>
      </w:r>
      <w:r>
        <w:rPr>
          <w:rFonts w:hint="eastAsia"/>
        </w:rPr>
        <w:br/>
      </w:r>
      <w:r>
        <w:rPr>
          <w:rFonts w:hint="eastAsia"/>
        </w:rPr>
        <w:t>　　图表 5 2025-2031年国内生产总值统计表</w:t>
      </w:r>
      <w:r>
        <w:rPr>
          <w:rFonts w:hint="eastAsia"/>
        </w:rPr>
        <w:br/>
      </w:r>
      <w:r>
        <w:rPr>
          <w:rFonts w:hint="eastAsia"/>
        </w:rPr>
        <w:t>　　图表 6 2025-2031年国内生产总值及增长变化图</w:t>
      </w:r>
      <w:r>
        <w:rPr>
          <w:rFonts w:hint="eastAsia"/>
        </w:rPr>
        <w:br/>
      </w:r>
      <w:r>
        <w:rPr>
          <w:rFonts w:hint="eastAsia"/>
        </w:rPr>
        <w:t>　　图表 7 4万亿投资结构</w:t>
      </w:r>
      <w:r>
        <w:rPr>
          <w:rFonts w:hint="eastAsia"/>
        </w:rPr>
        <w:br/>
      </w:r>
      <w:r>
        <w:rPr>
          <w:rFonts w:hint="eastAsia"/>
        </w:rPr>
        <w:t>　　图表 8 2025-2031年我国生产总值趋势预测</w:t>
      </w:r>
      <w:r>
        <w:rPr>
          <w:rFonts w:hint="eastAsia"/>
        </w:rPr>
        <w:br/>
      </w:r>
      <w:r>
        <w:rPr>
          <w:rFonts w:hint="eastAsia"/>
        </w:rPr>
        <w:t>　　图表 9 电子工业用氨技术指标</w:t>
      </w:r>
      <w:r>
        <w:rPr>
          <w:rFonts w:hint="eastAsia"/>
        </w:rPr>
        <w:br/>
      </w:r>
      <w:r>
        <w:rPr>
          <w:rFonts w:hint="eastAsia"/>
        </w:rPr>
        <w:t>　　图表 10 国外某公司“白氨”纯度指标</w:t>
      </w:r>
      <w:r>
        <w:rPr>
          <w:rFonts w:hint="eastAsia"/>
        </w:rPr>
        <w:br/>
      </w:r>
      <w:r>
        <w:rPr>
          <w:rFonts w:hint="eastAsia"/>
        </w:rPr>
        <w:t>　　图表 11 BaO/Al2O3样品吸附水试验（摘自某专利）</w:t>
      </w:r>
      <w:r>
        <w:rPr>
          <w:rFonts w:hint="eastAsia"/>
        </w:rPr>
        <w:br/>
      </w:r>
      <w:r>
        <w:rPr>
          <w:rFonts w:hint="eastAsia"/>
        </w:rPr>
        <w:t>　　图表 12 2025-2031年我国高纯电子级氨气市场规模情况表</w:t>
      </w:r>
      <w:r>
        <w:rPr>
          <w:rFonts w:hint="eastAsia"/>
        </w:rPr>
        <w:br/>
      </w:r>
      <w:r>
        <w:rPr>
          <w:rFonts w:hint="eastAsia"/>
        </w:rPr>
        <w:t>　　图表 13 2025-2031年我国高纯电子级氨气市场规模情况图</w:t>
      </w:r>
      <w:r>
        <w:rPr>
          <w:rFonts w:hint="eastAsia"/>
        </w:rPr>
        <w:br/>
      </w:r>
      <w:r>
        <w:rPr>
          <w:rFonts w:hint="eastAsia"/>
        </w:rPr>
        <w:t>　　图表 14 2025-2031年我国高纯电子级氨气产能情况表</w:t>
      </w:r>
      <w:r>
        <w:rPr>
          <w:rFonts w:hint="eastAsia"/>
        </w:rPr>
        <w:br/>
      </w:r>
      <w:r>
        <w:rPr>
          <w:rFonts w:hint="eastAsia"/>
        </w:rPr>
        <w:t>　　图表 15 2025-2031年我国高纯电子级氨气产能情况图</w:t>
      </w:r>
      <w:r>
        <w:rPr>
          <w:rFonts w:hint="eastAsia"/>
        </w:rPr>
        <w:br/>
      </w:r>
      <w:r>
        <w:rPr>
          <w:rFonts w:hint="eastAsia"/>
        </w:rPr>
        <w:t>　　图表 16 2025-2031年我国高纯电子级氨气产能预测表</w:t>
      </w:r>
      <w:r>
        <w:rPr>
          <w:rFonts w:hint="eastAsia"/>
        </w:rPr>
        <w:br/>
      </w:r>
      <w:r>
        <w:rPr>
          <w:rFonts w:hint="eastAsia"/>
        </w:rPr>
        <w:t>　　图表 17 2025-2031年我国高纯电子级氨气产能预测图</w:t>
      </w:r>
      <w:r>
        <w:rPr>
          <w:rFonts w:hint="eastAsia"/>
        </w:rPr>
        <w:br/>
      </w:r>
      <w:r>
        <w:rPr>
          <w:rFonts w:hint="eastAsia"/>
        </w:rPr>
        <w:t>　　图表 18 2025-2031年我国高纯电子级氨气产量情况表</w:t>
      </w:r>
      <w:r>
        <w:rPr>
          <w:rFonts w:hint="eastAsia"/>
        </w:rPr>
        <w:br/>
      </w:r>
      <w:r>
        <w:rPr>
          <w:rFonts w:hint="eastAsia"/>
        </w:rPr>
        <w:t>　　图表 19 2025-2031年我国高纯电子级氨气产量情况图</w:t>
      </w:r>
      <w:r>
        <w:rPr>
          <w:rFonts w:hint="eastAsia"/>
        </w:rPr>
        <w:br/>
      </w:r>
      <w:r>
        <w:rPr>
          <w:rFonts w:hint="eastAsia"/>
        </w:rPr>
        <w:t>　　图表 20 2025-2031年我国高纯电子级氨气产能利用率</w:t>
      </w:r>
      <w:r>
        <w:rPr>
          <w:rFonts w:hint="eastAsia"/>
        </w:rPr>
        <w:br/>
      </w:r>
      <w:r>
        <w:rPr>
          <w:rFonts w:hint="eastAsia"/>
        </w:rPr>
        <w:t>　　图表 21 2025-2031年我国高纯电子级氨气产量预测表</w:t>
      </w:r>
      <w:r>
        <w:rPr>
          <w:rFonts w:hint="eastAsia"/>
        </w:rPr>
        <w:br/>
      </w:r>
      <w:r>
        <w:rPr>
          <w:rFonts w:hint="eastAsia"/>
        </w:rPr>
        <w:t>　　图表 22 2025-2031年我国高纯电子级氨气产量预测图</w:t>
      </w:r>
      <w:r>
        <w:rPr>
          <w:rFonts w:hint="eastAsia"/>
        </w:rPr>
        <w:br/>
      </w:r>
      <w:r>
        <w:rPr>
          <w:rFonts w:hint="eastAsia"/>
        </w:rPr>
        <w:t>　　图表 23 我国高纯电子级氨气行业生命周期的判断</w:t>
      </w:r>
      <w:r>
        <w:rPr>
          <w:rFonts w:hint="eastAsia"/>
        </w:rPr>
        <w:br/>
      </w:r>
      <w:r>
        <w:rPr>
          <w:rFonts w:hint="eastAsia"/>
        </w:rPr>
        <w:t>　　图表 24 2025-2031年我国高纯电子级氨气价格变化表</w:t>
      </w:r>
      <w:r>
        <w:rPr>
          <w:rFonts w:hint="eastAsia"/>
        </w:rPr>
        <w:br/>
      </w:r>
      <w:r>
        <w:rPr>
          <w:rFonts w:hint="eastAsia"/>
        </w:rPr>
        <w:t>　　图表 25 2025-2031年我国高纯电子级氨气价格变化图</w:t>
      </w:r>
      <w:r>
        <w:rPr>
          <w:rFonts w:hint="eastAsia"/>
        </w:rPr>
        <w:br/>
      </w:r>
      <w:r>
        <w:rPr>
          <w:rFonts w:hint="eastAsia"/>
        </w:rPr>
        <w:t>　　图表 26 2025年我国高纯电子级氨气市场不同因素的价格影响力对比</w:t>
      </w:r>
      <w:r>
        <w:rPr>
          <w:rFonts w:hint="eastAsia"/>
        </w:rPr>
        <w:br/>
      </w:r>
      <w:r>
        <w:rPr>
          <w:rFonts w:hint="eastAsia"/>
        </w:rPr>
        <w:t>　　图表 27 2025-2031年我国高纯电子级氨气价格预测表</w:t>
      </w:r>
      <w:r>
        <w:rPr>
          <w:rFonts w:hint="eastAsia"/>
        </w:rPr>
        <w:br/>
      </w:r>
      <w:r>
        <w:rPr>
          <w:rFonts w:hint="eastAsia"/>
        </w:rPr>
        <w:t>　　图表 28 2025-2031年我国高纯电子级氨气价格预测图</w:t>
      </w:r>
      <w:r>
        <w:rPr>
          <w:rFonts w:hint="eastAsia"/>
        </w:rPr>
        <w:br/>
      </w:r>
      <w:r>
        <w:rPr>
          <w:rFonts w:hint="eastAsia"/>
        </w:rPr>
        <w:t>　　图表 29 2025-2031年我国高纯电子级氨气进口量情况表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b6fabbbcf4dfd" w:history="1">
        <w:r>
          <w:rPr>
            <w:rStyle w:val="Hyperlink"/>
          </w:rPr>
          <w:t>2025-2031年中国高纯电子级氨气行业发展研究分析与发展趋势预测报告</w:t>
        </w:r>
      </w:hyperlink>
      <w:r>
        <w:rPr>
          <w:color w:val="C00000"/>
        </w:rPr>
        <w:t>》，报告编号：</w:t>
      </w:r>
      <w:r>
        <w:rPr>
          <w:rFonts w:hint="eastAsia"/>
          <w:color w:val="C00000"/>
        </w:rPr>
        <w:t>2301987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b6fabbbcf4dfd" w:history="1">
        <w:r>
          <w:rPr>
            <w:rStyle w:val="Hyperlink"/>
          </w:rPr>
          <w:t>https://www.20087.com/7/98/GaoChunDianZiJiAnQiShiChangJingZ.html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热点：超纯氨上市公司、电子级高纯氨价格、高纯氨、电子级氨水用途、氨合电子、电子级氨水工艺流程、氨气的用途、氨气电子式示意图、1千克液氨转化多少升氨气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514fdfeef4ff8" w:history="1">
      <w:r>
        <w:rPr>
          <w:rStyle w:val="Hyperlink"/>
        </w:rPr>
        <w:t>2025-2031年中国高纯电子级氨气行业发展研究分析与发展趋势预测报告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GaoChunDianZiJiAnQiShiChangJingZ.html" TargetMode="External" Id="Rdb0b6fabbbcf4dfd" /></Relationships>
</file>

<file path=word/_rels/header2.xml.rels>&#65279;<?xml version="1.0" encoding="utf-8"?><Relationships xmlns="http://schemas.openxmlformats.org/package/2006/relationships"><Relationship Type="http://schemas.openxmlformats.org/officeDocument/2006/relationships/hyperlink" Target="https://www.20087.com/7/98/GaoChunDianZiJiAnQiShiChangJingZ.html" TargetMode="External" Id="Rbad514fdfeef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2025-02-21T05:04:00Z</dcterms:created>
  <dcterms:modified xsi:type="dcterms:W3CDTF">2025-02-21T06:04:00Z</dcterms:modified>
  <dc:subject>2025-2031年中国高纯电子级氨气行业发展研究分析与发展趋势预测报告</dc:subject>
  <dc:title>2025-2031年中国高纯电子级氨气行业发展研究分析与发展趋势预测报告</dc:title>
  <cp:keywords>2025-2031年中国高纯电子级氨气行业发展研究分析与发展趋势预测报告</cp:keywords>
  <dc:description>2025-2031年中国高纯电子级氨气行业发展研究分析与发展趋势预测报告</dc:description>
</cp:coreProperties>
</file>