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3c2cd04040d8" w:history="1">
              <w:r>
                <w:rPr>
                  <w:rStyle w:val="Hyperlink"/>
                </w:rPr>
                <w:t>2023-2029年中国特殊电缆行业市场调研及发展前景预测报告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3c2cd04040d8" w:history="1">
              <w:r>
                <w:rPr>
                  <w:rStyle w:val="Hyperlink"/>
                </w:rPr>
                <w:t>2023-2029年中国特殊电缆行业市场调研及发展前景预测报告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93c2cd04040d8" w:history="1">
                <w:r>
                  <w:rPr>
                    <w:rStyle w:val="Hyperlink"/>
                  </w:rPr>
                  <w:t>https://www.20087.com/7/58/TeShuDianLanShiChangQianJing.html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电缆是具有特定性能或用途的电缆产品，如耐高温、耐低温、耐腐蚀等。随着工业领域的不断发展和特殊环境条件的挑战，特殊电缆的市场需求持续增长。目前，市场上的特殊电缆产品种类繁多，涵盖了多个领域和用途。这些产品在保证工业生产安全、提高设备运行稳定性方面发挥着关键作用。</w:t>
      </w:r>
      <w:r>
        <w:rPr>
          <w:rFonts w:hint="eastAsia"/>
        </w:rPr>
        <w:br/>
      </w:r>
      <w:r>
        <w:rPr>
          <w:rFonts w:hint="eastAsia"/>
        </w:rPr>
        <w:t>　　未来，特殊电缆行业将更加注重技术创新和产业升级。通过研发新型材料、优化电缆结构和提高制造工艺水平，提升特殊电缆的性能和可靠性。同时，加强与国际先进企业的合作与交流，推动特殊电缆产业的全球化发展。此外，随着智能制造技术的应用，特殊电缆的智能化生产和管理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3c2cd04040d8" w:history="1">
        <w:r>
          <w:rPr>
            <w:rStyle w:val="Hyperlink"/>
          </w:rPr>
          <w:t>2023-2029年中国特殊电缆行业市场调研及发展前景预测报告</w:t>
        </w:r>
      </w:hyperlink>
      <w:r>
        <w:rPr>
          <w:rFonts w:hint="eastAsia"/>
        </w:rPr>
        <w:t>》通过监测特殊电缆内页产品历年供需关系变化规律，对特殊电缆内页产品内的企业群体进行了深入的调查与研究，采用定量及定性的科学研究方法撰写而成。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3c2cd04040d8" w:history="1">
        <w:r>
          <w:rPr>
            <w:rStyle w:val="Hyperlink"/>
          </w:rPr>
          <w:t>2023-2029年中国特殊电缆行业市场调研及发展前景预测报告</w:t>
        </w:r>
      </w:hyperlink>
      <w:r>
        <w:rPr>
          <w:rFonts w:hint="eastAsia"/>
        </w:rPr>
        <w:t>》对我国特殊电缆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中国特殊电缆行业概述</w:t>
      </w:r>
      <w:r>
        <w:rPr>
          <w:rFonts w:hint="eastAsia"/>
        </w:rPr>
        <w:br/>
      </w:r>
      <w:r>
        <w:rPr>
          <w:rFonts w:hint="eastAsia"/>
        </w:rPr>
        <w:t>　　第一节 中国特殊电缆行业的界定及分类</w:t>
      </w:r>
      <w:r>
        <w:rPr>
          <w:rFonts w:hint="eastAsia"/>
        </w:rPr>
        <w:br/>
      </w:r>
      <w:r>
        <w:rPr>
          <w:rFonts w:hint="eastAsia"/>
        </w:rPr>
        <w:t>　　　　一、特殊电缆行业界定</w:t>
      </w:r>
      <w:r>
        <w:rPr>
          <w:rFonts w:hint="eastAsia"/>
        </w:rPr>
        <w:br/>
      </w:r>
      <w:r>
        <w:rPr>
          <w:rFonts w:hint="eastAsia"/>
        </w:rPr>
        <w:t>　　　　二、我国特殊电缆行业分类</w:t>
      </w:r>
      <w:r>
        <w:rPr>
          <w:rFonts w:hint="eastAsia"/>
        </w:rPr>
        <w:br/>
      </w:r>
      <w:r>
        <w:rPr>
          <w:rFonts w:hint="eastAsia"/>
        </w:rPr>
        <w:t>　　第二节 中国特殊电缆行业产业链分析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2022-2023年中国特殊电缆行业发展分析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2022-2023年中国特殊电缆行业基本经营情况</w:t>
      </w:r>
      <w:r>
        <w:rPr>
          <w:rFonts w:hint="eastAsia"/>
        </w:rPr>
        <w:br/>
      </w:r>
      <w:r>
        <w:rPr>
          <w:rFonts w:hint="eastAsia"/>
        </w:rPr>
        <w:t>　　第二节 中国特殊电缆行业发展特点</w:t>
      </w:r>
      <w:r>
        <w:rPr>
          <w:rFonts w:hint="eastAsia"/>
        </w:rPr>
        <w:br/>
      </w:r>
      <w:r>
        <w:rPr>
          <w:rFonts w:hint="eastAsia"/>
        </w:rPr>
        <w:t>　　　　一、特殊电缆市场全球化程度</w:t>
      </w:r>
      <w:r>
        <w:rPr>
          <w:rFonts w:hint="eastAsia"/>
        </w:rPr>
        <w:br/>
      </w:r>
      <w:r>
        <w:rPr>
          <w:rFonts w:hint="eastAsia"/>
        </w:rPr>
        <w:t>　　　　二、特殊电缆市场竞争</w:t>
      </w:r>
      <w:r>
        <w:rPr>
          <w:rFonts w:hint="eastAsia"/>
        </w:rPr>
        <w:br/>
      </w:r>
      <w:r>
        <w:rPr>
          <w:rFonts w:hint="eastAsia"/>
        </w:rPr>
        <w:t>　　　　三、特殊电缆产业集中度分析</w:t>
      </w:r>
      <w:r>
        <w:rPr>
          <w:rFonts w:hint="eastAsia"/>
        </w:rPr>
        <w:br/>
      </w:r>
      <w:r>
        <w:rPr>
          <w:rFonts w:hint="eastAsia"/>
        </w:rPr>
        <w:t>　　　　四、特殊电缆产品结构调整力度加大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中国特殊电缆行业发展中存在的问题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2023-2029年中国特殊电缆行业发展趋势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全球特殊电缆行业发展概况</w:t>
      </w:r>
      <w:r>
        <w:rPr>
          <w:rFonts w:hint="eastAsia"/>
        </w:rPr>
        <w:br/>
      </w:r>
      <w:r>
        <w:rPr>
          <w:rFonts w:hint="eastAsia"/>
        </w:rPr>
        <w:t>　　第一节 国外特殊电缆行业发展现状</w:t>
      </w:r>
      <w:r>
        <w:rPr>
          <w:rFonts w:hint="eastAsia"/>
        </w:rPr>
        <w:br/>
      </w:r>
      <w:r>
        <w:rPr>
          <w:rFonts w:hint="eastAsia"/>
        </w:rPr>
        <w:t>　　第二节 国外特殊电缆行业技术现状</w:t>
      </w:r>
      <w:r>
        <w:rPr>
          <w:rFonts w:hint="eastAsia"/>
        </w:rPr>
        <w:br/>
      </w:r>
      <w:r>
        <w:rPr>
          <w:rFonts w:hint="eastAsia"/>
        </w:rPr>
        <w:t>　　第三节 国外特殊电缆行业竞争格局</w:t>
      </w:r>
      <w:r>
        <w:rPr>
          <w:rFonts w:hint="eastAsia"/>
        </w:rPr>
        <w:br/>
      </w:r>
      <w:r>
        <w:rPr>
          <w:rFonts w:hint="eastAsia"/>
        </w:rPr>
        <w:t>　　第四节 世界特殊电缆行业发展趋势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中国特殊电缆行业发展环境分析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中国特殊电缆行业供需格局分析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2018-2023年中国特殊电缆行业供需状况综述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一、中国特殊电缆行业历史供给状况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二、中国特殊电缆行业历史需求状况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三、中国特殊电缆行业供需缺口分析</w:t>
      </w:r>
      <w:r>
        <w:rPr>
          <w:rFonts w:hint="eastAsia"/>
        </w:rPr>
        <w:br/>
      </w:r>
      <w:r>
        <w:rPr>
          <w:rFonts w:hint="eastAsia"/>
        </w:rPr>
        <w:t>　　第二节 中国特殊电缆行业的供需特点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中国特殊电缆行业供需变化趋势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中国特殊电缆行业产销格局分析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2018-2023年中国特殊电缆行业销售状况综述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一、2018-2023年中国特殊电缆行业销售状况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二、2018-2023年中国特殊电缆行业产销率状况</w:t>
      </w:r>
      <w:r>
        <w:rPr>
          <w:rFonts w:hint="eastAsia"/>
        </w:rPr>
        <w:br/>
      </w:r>
      <w:r>
        <w:rPr>
          <w:rFonts w:hint="eastAsia"/>
        </w:rPr>
        <w:t>　　第二节 中国特殊电缆行业的销售特征</w:t>
      </w:r>
      <w:r>
        <w:rPr>
          <w:rFonts w:hint="eastAsia"/>
        </w:rPr>
        <w:br/>
      </w:r>
      <w:r>
        <w:rPr>
          <w:rFonts w:hint="eastAsia"/>
        </w:rPr>
        <w:t>　　第三节 中国特殊电缆行业产销格局变化趋势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中国特殊电缆行业进出口格局分析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2022-2023年中国特殊电缆行业竞争格局分析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2022-2023年中国特殊电缆行业竞争格局综述</w:t>
      </w:r>
      <w:r>
        <w:rPr>
          <w:rFonts w:hint="eastAsia"/>
        </w:rPr>
        <w:br/>
      </w:r>
      <w:r>
        <w:rPr>
          <w:rFonts w:hint="eastAsia"/>
        </w:rPr>
        <w:t>　　　　一、特殊电缆行业集中度分析</w:t>
      </w:r>
      <w:r>
        <w:rPr>
          <w:rFonts w:hint="eastAsia"/>
        </w:rPr>
        <w:br/>
      </w:r>
      <w:r>
        <w:rPr>
          <w:rFonts w:hint="eastAsia"/>
        </w:rPr>
        <w:t>　　　　二、特殊电缆行业竞争强度分析</w:t>
      </w:r>
      <w:r>
        <w:rPr>
          <w:rFonts w:hint="eastAsia"/>
        </w:rPr>
        <w:br/>
      </w:r>
      <w:r>
        <w:rPr>
          <w:rFonts w:hint="eastAsia"/>
        </w:rPr>
        <w:t>　　　　三、特殊电缆行业内企业竞争情况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四、外资企业进入对中国特殊电缆企业带来的冲击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中国特殊电缆行业竞争力分析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中国特殊电缆行业地区竞争格局分析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一、中国特殊电缆行业企业区域分布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二、中国特殊电缆行业区域竞争特点（七大区域）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中国各规模特殊电缆企业竞争格局分析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各所有制特殊电缆企业竞争格局分析</w:t>
      </w:r>
      <w:r>
        <w:rPr>
          <w:rFonts w:hint="eastAsia"/>
        </w:rPr>
        <w:br/>
      </w:r>
      <w:r>
        <w:rPr>
          <w:rFonts w:hint="eastAsia"/>
        </w:rPr>
        <w:t>　　第六节 中国特殊电缆行业国际竞争者的影响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一、国内特殊电缆企业的SWOT分析</w:t>
      </w:r>
      <w:r>
        <w:rPr>
          <w:rFonts w:hint="eastAsia"/>
        </w:rPr>
        <w:br/>
      </w:r>
      <w:r>
        <w:rPr>
          <w:rFonts w:hint="eastAsia"/>
        </w:rPr>
        <w:t>　　　　二、国外特殊电缆企业的SWOT分析</w:t>
      </w:r>
      <w:r>
        <w:rPr>
          <w:rFonts w:hint="eastAsia"/>
        </w:rPr>
        <w:br/>
      </w:r>
      <w:r>
        <w:rPr>
          <w:rFonts w:hint="eastAsia"/>
        </w:rPr>
        <w:t>　　第七节 中国特殊电缆市场上主要竞争策略分析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特殊电缆重点企业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三、特殊电缆企业经营情况分析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中国特殊电缆行业发展周期</w:t>
      </w:r>
      <w:r>
        <w:rPr>
          <w:rFonts w:hint="eastAsia"/>
        </w:rPr>
        <w:br/>
      </w:r>
      <w:r>
        <w:rPr>
          <w:rFonts w:hint="eastAsia"/>
        </w:rPr>
        <w:t>　　第一节 中国特殊电缆行业的经济周期</w:t>
      </w:r>
      <w:r>
        <w:rPr>
          <w:rFonts w:hint="eastAsia"/>
        </w:rPr>
        <w:br/>
      </w:r>
      <w:r>
        <w:rPr>
          <w:rFonts w:hint="eastAsia"/>
        </w:rPr>
        <w:t>　　第二节 中国特殊电缆行业的增长性与波动性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中国特殊电缆行业的成熟度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2023-2029年中国特殊电缆行业竞争格局展望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2023-2029年中国特殊电缆行业供需展望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2023-2029年中国特殊电缆行业产销展望</w:t>
      </w:r>
      <w:r>
        <w:rPr>
          <w:rFonts w:hint="eastAsia"/>
        </w:rPr>
        <w:br/>
      </w:r>
      <w:r>
        <w:rPr>
          <w:rFonts w:hint="eastAsia"/>
        </w:rPr>
        <w:t>　　第三节 (中智:林)2023-2029年中国特殊电缆行业投资前景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3c2cd04040d8" w:history="1">
        <w:r>
          <w:rPr>
            <w:rStyle w:val="Hyperlink"/>
          </w:rPr>
          <w:t>2023-2029年中国特殊电缆行业市场调研及发展前景预测报告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93c2cd04040d8" w:history="1">
        <w:r>
          <w:rPr>
            <w:rStyle w:val="Hyperlink"/>
          </w:rPr>
          <w:t>https://www.20087.com/7/58/TeShuDianLanShiChangQianJing.html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e59f93e54d4c" w:history="1">
      <w:r>
        <w:rPr>
          <w:rStyle w:val="Hyperlink"/>
        </w:rPr>
        <w:t>2023-2029年中国特殊电缆行业市场调研及发展前景预测报告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eShuDianLanShiChangQianJing.html" TargetMode="External" Id="Rfc293c2cd040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eShuDianLanShiChangQianJing.html" TargetMode="External" Id="R8020e59f93e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2022-11-27T06:01:00Z</dcterms:created>
  <dcterms:modified xsi:type="dcterms:W3CDTF">2022-11-27T07:01:00Z</dcterms:modified>
  <dc:subject>2023-2029年中国特殊电缆行业市场调研及发展前景预测报告</dc:subject>
  <dc:title>2023-2029年中国特殊电缆行业市场调研及发展前景预测报告</dc:title>
  <cp:keywords>2023-2029年中国特殊电缆行业市场调研及发展前景预测报告</cp:keywords>
  <dc:description>2023-2029年中国特殊电缆行业市场调研及发展前景预测报告</dc:description>
</cp:coreProperties>
</file>