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1281b9e6b4ddb" w:history="1">
              <w:r>
                <w:rPr>
                  <w:rStyle w:val="Hyperlink"/>
                </w:rPr>
                <w:t>2024-2030年中国偏转线圈市场深度调查研究与发展趋势分析报告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1281b9e6b4ddb" w:history="1">
              <w:r>
                <w:rPr>
                  <w:rStyle w:val="Hyperlink"/>
                </w:rPr>
                <w:t>2024-2030年中国偏转线圈市场深度调查研究与发展趋势分析报告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1281b9e6b4ddb" w:history="1">
                <w:r>
                  <w:rPr>
                    <w:rStyle w:val="Hyperlink"/>
                  </w:rPr>
                  <w:t>https://www.20087.com/7/68/PianZhuanXianQuanDeFaZhanQianJin.html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一种用于控制粒子束轨迹的关键组件，近年来随着科研和工业应用需求的增长，市场需求持续增长。目前，偏转线圈不仅在精度和稳定性上有所提升，而且在设计和生产工艺方面也有所改进。随着技术的进步，偏转线圈正逐步实现更高效、更可靠的性能。</w:t>
      </w:r>
      <w:r>
        <w:rPr>
          <w:rFonts w:hint="eastAsia"/>
        </w:rPr>
        <w:br/>
      </w:r>
      <w:r>
        <w:rPr>
          <w:rFonts w:hint="eastAsia"/>
        </w:rPr>
        <w:t>　　未来，偏转线圈的发展将更加侧重于技术创新和服务创新。一方面，将持续探索更高效的材料加工技术和更智能的控制系统，提高偏转线圈的性能和可靠性；另一方面，随着对个性化和定制化需求的增长，偏转线圈将更加注重开发适用于特定应用场景的产品，如支持远程监控和数据分析的智能控制系统。此外，随着对环保和可持续性的重视，偏转线圈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1281b9e6b4ddb" w:history="1">
        <w:r>
          <w:rPr>
            <w:rStyle w:val="Hyperlink"/>
          </w:rPr>
          <w:t>2024-2030年中国偏转线圈市场深度调查研究与发展趋势分析报告</w:t>
        </w:r>
      </w:hyperlink>
      <w:r>
        <w:rPr>
          <w:rFonts w:hint="eastAsia"/>
        </w:rPr>
        <w:t>》基于对偏转线圈行业的深入研究和市场监测数据，全面分析了偏转线圈行业现状、市场需求与市场规模。偏转线圈报告详细探讨了产业链结构，价格动态，以及偏转线圈各细分市场的特点。同时，还科学预测了市场前景与发展趋势，深入剖析了偏转线圈品牌竞争格局，市场集中度，以及重点企业的经营状况。偏转线圈报告旨在挖掘行业投资价值，揭示潜在风险与机遇，为投资者和决策者提供专业、科学、客观的战略建议，是了解偏转线圈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2018-2023年世界偏转线圈市场运行态势分析</w:t>
      </w:r>
      <w:r>
        <w:rPr>
          <w:rFonts w:hint="eastAsia"/>
        </w:rPr>
        <w:br/>
      </w:r>
      <w:r>
        <w:rPr>
          <w:rFonts w:hint="eastAsia"/>
        </w:rPr>
        <w:t>　　第 一节 2018-2023年世界偏转线圈市场整体状况分析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一、世界偏转线圈品牌竞争激烈分析</w:t>
      </w:r>
      <w:r>
        <w:rPr>
          <w:rFonts w:hint="eastAsia"/>
        </w:rPr>
        <w:br/>
      </w:r>
      <w:r>
        <w:rPr>
          <w:rFonts w:hint="eastAsia"/>
        </w:rPr>
        <w:t>　　　　二、2018-2023年世界偏转线圈产品技术不断更新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三、世界偏转线圈市场规模分析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2018-2023年世界偏转线圈主要市场发展动态分析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2024-2030年世界偏转线圈市场运行趋势预测分析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2018-2023年中国偏转线圈产业发展环境分析</w:t>
      </w:r>
      <w:r>
        <w:rPr>
          <w:rFonts w:hint="eastAsia"/>
        </w:rPr>
        <w:br/>
      </w:r>
      <w:r>
        <w:rPr>
          <w:rFonts w:hint="eastAsia"/>
        </w:rPr>
        <w:t>　　第 一节 2018-2023年中国偏转线圈产业政策发展环境分析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2018-2023年中国偏转线圈产业经济发展环境分析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一、经济迅速发展</w:t>
      </w:r>
      <w:r>
        <w:rPr>
          <w:rFonts w:hint="eastAsia"/>
        </w:rPr>
        <w:br/>
      </w:r>
      <w:r>
        <w:rPr>
          <w:rFonts w:hint="eastAsia"/>
        </w:rPr>
        <w:t>　　　　二、物价持续上涨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第三节 2018-2023年中国偏转线圈产业社会环境发展分析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2018-2023年中国偏转线圈产业发展形势分析</w:t>
      </w:r>
      <w:r>
        <w:rPr>
          <w:rFonts w:hint="eastAsia"/>
        </w:rPr>
        <w:br/>
      </w:r>
      <w:r>
        <w:rPr>
          <w:rFonts w:hint="eastAsia"/>
        </w:rPr>
        <w:t>　　第 一节 2018-2023年中国偏转线圈产业发展概况分析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一、中国偏转线圈市场专利分析</w:t>
      </w:r>
      <w:r>
        <w:rPr>
          <w:rFonts w:hint="eastAsia"/>
        </w:rPr>
        <w:br/>
      </w:r>
      <w:r>
        <w:rPr>
          <w:rFonts w:hint="eastAsia"/>
        </w:rPr>
        <w:t>　　　　二、中国偏转线圈产业发展优势分析</w:t>
      </w:r>
      <w:r>
        <w:rPr>
          <w:rFonts w:hint="eastAsia"/>
        </w:rPr>
        <w:br/>
      </w:r>
      <w:r>
        <w:rPr>
          <w:rFonts w:hint="eastAsia"/>
        </w:rPr>
        <w:t>　　　　三、2018-2023年中国企业管理成本不断上升</w:t>
      </w:r>
      <w:r>
        <w:rPr>
          <w:rFonts w:hint="eastAsia"/>
        </w:rPr>
        <w:br/>
      </w:r>
      <w:r>
        <w:rPr>
          <w:rFonts w:hint="eastAsia"/>
        </w:rPr>
        <w:t>　　第二节 2018-2023年中国偏转线圈产业发展技术分析</w:t>
      </w:r>
      <w:r>
        <w:rPr>
          <w:rFonts w:hint="eastAsia"/>
        </w:rPr>
        <w:br/>
      </w:r>
      <w:r>
        <w:rPr>
          <w:rFonts w:hint="eastAsia"/>
        </w:rPr>
        <w:t>　　　　一、促进中国偏转线圈技术更新因素分析</w:t>
      </w:r>
      <w:r>
        <w:rPr>
          <w:rFonts w:hint="eastAsia"/>
        </w:rPr>
        <w:br/>
      </w:r>
      <w:r>
        <w:rPr>
          <w:rFonts w:hint="eastAsia"/>
        </w:rPr>
        <w:t>　　　　二、新的替代品发展分析</w:t>
      </w:r>
      <w:r>
        <w:rPr>
          <w:rFonts w:hint="eastAsia"/>
        </w:rPr>
        <w:br/>
      </w:r>
      <w:r>
        <w:rPr>
          <w:rFonts w:hint="eastAsia"/>
        </w:rPr>
        <w:t>　　　　三、中国产品技术与世界技术比较分析</w:t>
      </w:r>
      <w:r>
        <w:rPr>
          <w:rFonts w:hint="eastAsia"/>
        </w:rPr>
        <w:br/>
      </w:r>
      <w:r>
        <w:rPr>
          <w:rFonts w:hint="eastAsia"/>
        </w:rPr>
        <w:t>　　第三节 2018-2023年中国偏转线圈产业发展特点分析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2018-2023年中国偏转线圈产品市场需求状况分析</w:t>
      </w:r>
      <w:r>
        <w:rPr>
          <w:rFonts w:hint="eastAsia"/>
        </w:rPr>
        <w:br/>
      </w:r>
      <w:r>
        <w:rPr>
          <w:rFonts w:hint="eastAsia"/>
        </w:rPr>
        <w:t>　　第 一节 2018-2023年中国偏转线圈产品市场发展整体状况分析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一、下游产业带动偏转线圈市场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2018-2023年中国偏转线圈产品产销统计分析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2018-2023年中国偏转线圈产品市场发展影响因素分析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2018-2023年中国偏转线圈产业竞争格局分析</w:t>
      </w:r>
      <w:r>
        <w:rPr>
          <w:rFonts w:hint="eastAsia"/>
        </w:rPr>
        <w:br/>
      </w:r>
      <w:r>
        <w:rPr>
          <w:rFonts w:hint="eastAsia"/>
        </w:rPr>
        <w:t>　　第 一节 2018-2023年中国偏转线圈产业竞争现状分析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2018-2023年中国偏转线圈产业集中度分析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2024-2030年中国偏转线圈产业竞争趋势分析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2018-2023年中国偏转线圈优势企业财务状况及竞争力分析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 一节 咸阳偏转集团公司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北京吉乐电子集团有限公司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上海盛昌天华电子有限公司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北京乐金飞利浦电子有限公司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福建JVC电子有限公司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成都博讯数码技术股份有限公司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2018-2023年中国偏转线圈上游产业发展动态分析</w:t>
      </w:r>
      <w:r>
        <w:rPr>
          <w:rFonts w:hint="eastAsia"/>
        </w:rPr>
        <w:br/>
      </w:r>
      <w:r>
        <w:rPr>
          <w:rFonts w:hint="eastAsia"/>
        </w:rPr>
        <w:t>　　第 一节 磁芯</w:t>
      </w:r>
      <w:r>
        <w:rPr>
          <w:rFonts w:hint="eastAsia"/>
        </w:rPr>
        <w:br/>
      </w:r>
      <w:r>
        <w:rPr>
          <w:rFonts w:hint="eastAsia"/>
        </w:rPr>
        <w:t>　　　　一、2018-2023年产品市场运行动态分析</w:t>
      </w:r>
      <w:r>
        <w:rPr>
          <w:rFonts w:hint="eastAsia"/>
        </w:rPr>
        <w:br/>
      </w:r>
      <w:r>
        <w:rPr>
          <w:rFonts w:hint="eastAsia"/>
        </w:rPr>
        <w:t>　　　　二、产品技术发展分析</w:t>
      </w:r>
      <w:r>
        <w:rPr>
          <w:rFonts w:hint="eastAsia"/>
        </w:rPr>
        <w:br/>
      </w:r>
      <w:r>
        <w:rPr>
          <w:rFonts w:hint="eastAsia"/>
        </w:rPr>
        <w:t>　　　　三、产品应用领域扩展分析</w:t>
      </w:r>
      <w:r>
        <w:rPr>
          <w:rFonts w:hint="eastAsia"/>
        </w:rPr>
        <w:br/>
      </w:r>
      <w:r>
        <w:rPr>
          <w:rFonts w:hint="eastAsia"/>
        </w:rPr>
        <w:t>　　第二节 漆包线</w:t>
      </w:r>
      <w:r>
        <w:rPr>
          <w:rFonts w:hint="eastAsia"/>
        </w:rPr>
        <w:br/>
      </w:r>
      <w:r>
        <w:rPr>
          <w:rFonts w:hint="eastAsia"/>
        </w:rPr>
        <w:t>　　　　一、产品种类分析</w:t>
      </w:r>
      <w:r>
        <w:rPr>
          <w:rFonts w:hint="eastAsia"/>
        </w:rPr>
        <w:br/>
      </w:r>
      <w:r>
        <w:rPr>
          <w:rFonts w:hint="eastAsia"/>
        </w:rPr>
        <w:t>　　　　二、2018-2023年产品市场需求状况分析</w:t>
      </w:r>
      <w:r>
        <w:rPr>
          <w:rFonts w:hint="eastAsia"/>
        </w:rPr>
        <w:br/>
      </w:r>
      <w:r>
        <w:rPr>
          <w:rFonts w:hint="eastAsia"/>
        </w:rPr>
        <w:t>　　　　三、未来发展前景趋势预测分析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2018-2023年中国偏转线圈下游产业局势发展分析</w:t>
      </w:r>
      <w:r>
        <w:rPr>
          <w:rFonts w:hint="eastAsia"/>
        </w:rPr>
        <w:br/>
      </w:r>
      <w:r>
        <w:rPr>
          <w:rFonts w:hint="eastAsia"/>
        </w:rPr>
        <w:t>　　第 一节 彩色显像管CPT</w:t>
      </w:r>
      <w:r>
        <w:rPr>
          <w:rFonts w:hint="eastAsia"/>
        </w:rPr>
        <w:br/>
      </w:r>
      <w:r>
        <w:rPr>
          <w:rFonts w:hint="eastAsia"/>
        </w:rPr>
        <w:t>　　　　一、2018-2023年市场需求状况分析</w:t>
      </w:r>
      <w:r>
        <w:rPr>
          <w:rFonts w:hint="eastAsia"/>
        </w:rPr>
        <w:br/>
      </w:r>
      <w:r>
        <w:rPr>
          <w:rFonts w:hint="eastAsia"/>
        </w:rPr>
        <w:t>　　　　二、产业发展对偏转线圈影响分析</w:t>
      </w:r>
      <w:r>
        <w:rPr>
          <w:rFonts w:hint="eastAsia"/>
        </w:rPr>
        <w:br/>
      </w:r>
      <w:r>
        <w:rPr>
          <w:rFonts w:hint="eastAsia"/>
        </w:rPr>
        <w:t>　　　　三、2018-2023年产业发展存在的问题分析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彩色显示管CDT</w:t>
      </w:r>
      <w:r>
        <w:rPr>
          <w:rFonts w:hint="eastAsia"/>
        </w:rPr>
        <w:br/>
      </w:r>
      <w:r>
        <w:rPr>
          <w:rFonts w:hint="eastAsia"/>
        </w:rPr>
        <w:t>　　　　一、2018-2023年市场需求状况分析</w:t>
      </w:r>
      <w:r>
        <w:rPr>
          <w:rFonts w:hint="eastAsia"/>
        </w:rPr>
        <w:br/>
      </w:r>
      <w:r>
        <w:rPr>
          <w:rFonts w:hint="eastAsia"/>
        </w:rPr>
        <w:t>　　　　二、产业发展对偏转线圈影响分析</w:t>
      </w:r>
      <w:r>
        <w:rPr>
          <w:rFonts w:hint="eastAsia"/>
        </w:rPr>
        <w:br/>
      </w:r>
      <w:r>
        <w:rPr>
          <w:rFonts w:hint="eastAsia"/>
        </w:rPr>
        <w:t>　　　　三、2018-2023年产业发展存在的问题分析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2024-2030年中国偏转线圈产业发展趋势分析</w:t>
      </w:r>
      <w:r>
        <w:rPr>
          <w:rFonts w:hint="eastAsia"/>
        </w:rPr>
        <w:br/>
      </w:r>
      <w:r>
        <w:rPr>
          <w:rFonts w:hint="eastAsia"/>
        </w:rPr>
        <w:t>　　第 一节 2024-2030年中国偏转线圈产业技术发展趋势分析</w:t>
      </w:r>
      <w:r>
        <w:rPr>
          <w:rFonts w:hint="eastAsia"/>
        </w:rPr>
        <w:br/>
      </w:r>
      <w:r>
        <w:rPr>
          <w:rFonts w:hint="eastAsia"/>
        </w:rPr>
        <w:t>　　　　一、方管的出现</w:t>
      </w:r>
      <w:r>
        <w:rPr>
          <w:rFonts w:hint="eastAsia"/>
        </w:rPr>
        <w:br/>
      </w:r>
      <w:r>
        <w:rPr>
          <w:rFonts w:hint="eastAsia"/>
        </w:rPr>
        <w:t>　　　　二、超薄CRT的影响</w:t>
      </w:r>
      <w:r>
        <w:rPr>
          <w:rFonts w:hint="eastAsia"/>
        </w:rPr>
        <w:br/>
      </w:r>
      <w:r>
        <w:rPr>
          <w:rFonts w:hint="eastAsia"/>
        </w:rPr>
        <w:t>　　　　三、纯平显示的发展</w:t>
      </w:r>
      <w:r>
        <w:rPr>
          <w:rFonts w:hint="eastAsia"/>
        </w:rPr>
        <w:br/>
      </w:r>
      <w:r>
        <w:rPr>
          <w:rFonts w:hint="eastAsia"/>
        </w:rPr>
        <w:t>　　第二节 2024-2030年中国偏转线圈市场发展预测分析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2024-2030年中国偏转线圈行业投资机会与风险分析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2024-2030年中国偏转线圈行业投资环境分析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2024-2030年中国偏转线圈行业投资周期分析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2024-2030年中国偏转线圈行业投资机会分析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中^智林^：2024-2030年中国偏转线圈行业投资风险预警分析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2018-2023年中国偏转线圈产量发展趋势</w:t>
      </w:r>
      <w:r>
        <w:rPr>
          <w:rFonts w:hint="eastAsia"/>
        </w:rPr>
        <w:br/>
      </w:r>
      <w:r>
        <w:rPr>
          <w:rFonts w:hint="eastAsia"/>
        </w:rPr>
        <w:t>　　图表 2024-2030年中国偏转线圈用偏转线圈需求量发展趋势</w:t>
      </w:r>
      <w:r>
        <w:rPr>
          <w:rFonts w:hint="eastAsia"/>
        </w:rPr>
        <w:br/>
      </w:r>
      <w:r>
        <w:rPr>
          <w:rFonts w:hint="eastAsia"/>
        </w:rPr>
        <w:t>　　图表 2024-2030年中国偏转线圈产量发展趋势与预测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2024-2030年中国偏转线圈平均价格发展趋势与预测</w:t>
      </w:r>
      <w:r>
        <w:rPr>
          <w:rFonts w:hint="eastAsia"/>
        </w:rPr>
        <w:br/>
      </w:r>
      <w:r>
        <w:rPr>
          <w:rFonts w:hint="eastAsia"/>
        </w:rPr>
        <w:t>　　图表 2024年中国市场偏转线圈主要厂商市场份额分布图表（按销售量）</w:t>
      </w:r>
      <w:r>
        <w:rPr>
          <w:rFonts w:hint="eastAsia"/>
        </w:rPr>
        <w:br/>
      </w:r>
      <w:r>
        <w:rPr>
          <w:rFonts w:hint="eastAsia"/>
        </w:rPr>
        <w:t>　　图表 2024-2030年全球偏转线圈产量发展趋势与预测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2024-2030年全球电容式偏转线圈销售量发展趋势与预测</w:t>
      </w:r>
      <w:r>
        <w:rPr>
          <w:rFonts w:hint="eastAsia"/>
        </w:rPr>
        <w:br/>
      </w:r>
      <w:r>
        <w:rPr>
          <w:rFonts w:hint="eastAsia"/>
        </w:rPr>
        <w:t>　　图表 2024年全球偏转线圈市场产品结构图表（按产量）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2018-2023年全球偏转线圈产量发展趋势</w:t>
      </w:r>
      <w:r>
        <w:rPr>
          <w:rFonts w:hint="eastAsia"/>
        </w:rPr>
        <w:br/>
      </w:r>
      <w:r>
        <w:rPr>
          <w:rFonts w:hint="eastAsia"/>
        </w:rPr>
        <w:t>　　图表 2018-2023年全球偏转线圈用偏转线圈需求量发展趋势</w:t>
      </w:r>
      <w:r>
        <w:rPr>
          <w:rFonts w:hint="eastAsia"/>
        </w:rPr>
        <w:br/>
      </w:r>
      <w:r>
        <w:rPr>
          <w:rFonts w:hint="eastAsia"/>
        </w:rPr>
        <w:t>　　图表 不同整机产品偏转线圈使用情况列图表</w:t>
      </w:r>
      <w:r>
        <w:rPr>
          <w:rFonts w:hint="eastAsia"/>
        </w:rPr>
        <w:br/>
      </w:r>
      <w:r>
        <w:rPr>
          <w:rFonts w:hint="eastAsia"/>
        </w:rPr>
        <w:t>　　图表 2024年全球偏转线圈大厂主要偏转线圈供应商情况列图表</w:t>
      </w:r>
      <w:r>
        <w:rPr>
          <w:rFonts w:hint="eastAsia"/>
        </w:rPr>
        <w:br/>
      </w:r>
      <w:r>
        <w:rPr>
          <w:rFonts w:hint="eastAsia"/>
        </w:rPr>
        <w:t>　　图表 国内彩管生产企业外资来源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2024-2030年中国偏转线圈行业市场产销预测分析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1281b9e6b4ddb" w:history="1">
        <w:r>
          <w:rPr>
            <w:rStyle w:val="Hyperlink"/>
          </w:rPr>
          <w:t>2024-2030年中国偏转线圈市场深度调查研究与发展趋势分析报告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1281b9e6b4ddb" w:history="1">
        <w:r>
          <w:rPr>
            <w:rStyle w:val="Hyperlink"/>
          </w:rPr>
          <w:t>https://www.20087.com/7/68/PianZhuanXianQuanDeFaZhanQianJin.html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05506ee5a4378" w:history="1">
      <w:r>
        <w:rPr>
          <w:rStyle w:val="Hyperlink"/>
        </w:rPr>
        <w:t>2024-2030年中国偏转线圈市场深度调查研究与发展趋势分析报告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ianZhuanXianQuanDeFaZhanQianJin.html" TargetMode="External" Id="R3001281b9e6b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ianZhuanXianQuanDeFaZhanQianJin.html" TargetMode="External" Id="R3f405506ee5a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2023-10-21T02:09:00Z</dcterms:created>
  <dcterms:modified xsi:type="dcterms:W3CDTF">2023-10-21T03:09:00Z</dcterms:modified>
  <dc:subject>2024-2030年中国偏转线圈市场深度调查研究与发展趋势分析报告</dc:subject>
  <dc:title>2024-2030年中国偏转线圈市场深度调查研究与发展趋势分析报告</dc:title>
  <cp:keywords>2024-2030年中国偏转线圈市场深度调查研究与发展趋势分析报告</cp:keywords>
  <dc:description>2024-2030年中国偏转线圈市场深度调查研究与发展趋势分析报告</dc:description>
</cp:coreProperties>
</file>