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fa0e7795344e5" w:history="1">
              <w:r>
                <w:rPr>
                  <w:rStyle w:val="Hyperlink"/>
                </w:rPr>
                <w:t>中国全铁液流电池市场现状与前景趋势分析报告（2026-2032年）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fa0e7795344e5" w:history="1">
              <w:r>
                <w:rPr>
                  <w:rStyle w:val="Hyperlink"/>
                </w:rPr>
                <w:t>中国全铁液流电池市场现状与前景趋势分析报告（2026-2032年）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fa0e7795344e5" w:history="1">
                <w:r>
                  <w:rPr>
                    <w:rStyle w:val="Hyperlink"/>
                  </w:rPr>
                  <w:t>https://www.20087.com/7/98/QuanTieYeLiuDianChiFaZhanXianZhuangQianJing.html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铁液流电池是一种新型长时储能技术，凭借原料丰富、成本低廉、安全性高及环境友好等优势，近年来在电网侧储能、可再生能源配套及微网应用中受到关注。该电池体系采用铁盐水溶液作为正负极电解液，通过Fe²⁺/Fe³⁺与Fe/Fe²⁺的氧化还原反应实现充放电，避免了传统钒液流电池对稀缺金属的依赖。目前，全铁液流电池技术研发重点集中在提升能量密度、优化电极催化活性及解决氢析出副反应等问题，部分企业已推出兆瓦级示范项目，验证其在4–12小时长时储能场景下的技术可行性。电解液循环系统、离子选择性隔膜及电堆结构设计亦同步改进，以增强系统效率与寿命。然而，全铁液流电池的能量转换效率与功率密度仍低于锂电池，在系统集成与运维经验方面也相对薄弱，商业化进程尚处早期阶段。</w:t>
      </w:r>
      <w:r>
        <w:rPr>
          <w:rFonts w:hint="eastAsia"/>
        </w:rPr>
        <w:br/>
      </w:r>
      <w:r>
        <w:rPr>
          <w:rFonts w:hint="eastAsia"/>
        </w:rPr>
        <w:t>　　未来，全铁液流电池将通过材料创新、系统智能化与应用场景深化实现突破。在核心材料方面，高选择性低成本隔膜、三维多孔电极及添加剂调控技术将有效抑制副反应、提升库仑效率与循环稳定性。系统层面，模块化设计与数字孪生运维平台的引入，将增强部署灵活性与故障预测能力，降低全生命周期成本。在应用端，全铁液流电池有望在风电、光伏基地配套储能、工业园区削峰填谷及偏远地区离网供电等场景中形成差异化竞争力，尤其契合对安全性、寿命与资源可持续性要求高的项目。随着全球对长时储能技术路线多元化的需求上升，全铁液流电池有望与钠离子电池、压缩空气储能等共同构成新型电力系统的支撑性技术矩阵，推动储能产业从“短时高频”向“长时稳健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fa0e7795344e5" w:history="1">
        <w:r>
          <w:rPr>
            <w:rStyle w:val="Hyperlink"/>
          </w:rPr>
          <w:t>中国全铁液流电池市场现状与前景趋势分析报告（2026-2032年）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全铁液流电池行业的发展现状、市场规模、供需动态及进出口情况。报告详细解读了全铁液流电池产业链上下游、重点区域市场、竞争格局及领先企业的表现，同时评估了全铁液流电池行业风险与投资机会。通过对全铁液流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全铁液流电池行业界定</w:t>
      </w:r>
      <w:r>
        <w:rPr>
          <w:rFonts w:hint="eastAsia"/>
        </w:rPr>
        <w:br/>
      </w:r>
      <w:r>
        <w:rPr>
          <w:rFonts w:hint="eastAsia"/>
        </w:rPr>
        <w:t>　　第一节 全铁液流电池行业定义</w:t>
      </w:r>
      <w:r>
        <w:rPr>
          <w:rFonts w:hint="eastAsia"/>
        </w:rPr>
        <w:br/>
      </w:r>
      <w:r>
        <w:rPr>
          <w:rFonts w:hint="eastAsia"/>
        </w:rPr>
        <w:t>　　第二节 全铁液流电池行业特点分析</w:t>
      </w:r>
      <w:r>
        <w:rPr>
          <w:rFonts w:hint="eastAsia"/>
        </w:rPr>
        <w:br/>
      </w:r>
      <w:r>
        <w:rPr>
          <w:rFonts w:hint="eastAsia"/>
        </w:rPr>
        <w:t>　　第三节 全铁液流电池产业链分析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中国全铁液流电池行业发展环境分析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全铁液流电池行业经济环境分析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2025-2026年中国全铁液流电池技术发展研究</w:t>
      </w:r>
      <w:r>
        <w:rPr>
          <w:rFonts w:hint="eastAsia"/>
        </w:rPr>
        <w:br/>
      </w:r>
      <w:r>
        <w:rPr>
          <w:rFonts w:hint="eastAsia"/>
        </w:rPr>
        <w:t>　　第一节 当前全铁液流电池技术发展现状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国内外全铁液流电池技术差异与原因</w:t>
      </w:r>
      <w:r>
        <w:rPr>
          <w:rFonts w:hint="eastAsia"/>
        </w:rPr>
        <w:br/>
      </w:r>
      <w:r>
        <w:rPr>
          <w:rFonts w:hint="eastAsia"/>
        </w:rPr>
        <w:t>　　第三节 全铁液流电池技术创新与发展趋势预测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技术进步对全铁液流电池行业的影响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2026年全球全铁液流电池行业市场运行形势分析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2026年全球全铁液流电池行业发展概况</w:t>
      </w:r>
      <w:r>
        <w:rPr>
          <w:rFonts w:hint="eastAsia"/>
        </w:rPr>
        <w:br/>
      </w:r>
      <w:r>
        <w:rPr>
          <w:rFonts w:hint="eastAsia"/>
        </w:rPr>
        <w:t>　　第二节 全球全铁液流电池行业发展走势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二、全球全铁液流电池行业市场分布情况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三、全球全铁液流电池行业发展趋势分析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全球全铁液流电池行业重点国家和区域分析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中国全铁液流电池行业发展调研</w:t>
      </w:r>
      <w:r>
        <w:rPr>
          <w:rFonts w:hint="eastAsia"/>
        </w:rPr>
        <w:br/>
      </w:r>
      <w:r>
        <w:rPr>
          <w:rFonts w:hint="eastAsia"/>
        </w:rPr>
        <w:t>　　第一节 中国全铁液流电池市场现状分析</w:t>
      </w:r>
      <w:r>
        <w:rPr>
          <w:rFonts w:hint="eastAsia"/>
        </w:rPr>
        <w:br/>
      </w:r>
      <w:r>
        <w:rPr>
          <w:rFonts w:hint="eastAsia"/>
        </w:rPr>
        <w:t>　　第二节 中国全铁液流电池行业产量情况分析及预测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一、全铁液流电池总体产能规模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三、2020-2025年中国全铁液流电池行业产量统计分析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二、全铁液流电池生产区域分布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三、2026-2032年中国全铁液流电池行业产量预测分析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中国全铁液流电池市场需求分析及预测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一、中国全铁液流电池市场需求特点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二、2020-2025年中国全铁液流电池市场需求量统计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三、2026-2032年中国全铁液流电池市场需求量预测分析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全铁液流电池行业细分产品市场调研分析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2020-2025年中国全铁液流电池行业重点地区调研分析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一、中国全铁液流电池行业重点区域市场结构调研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二、**地区全铁液流电池市场调研分析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三、**地区全铁液流电池市场调研分析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四、**地区全铁液流电池市场调研分析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五、**地区全铁液流电池市场调研分析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六、**地区全铁液流电池市场调研分析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中国全铁液流电池行业进出口情况分析预测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2020-2025年中国全铁液流电池行业进出口情况分析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一、2020-2025年中国全铁液流电池行业进口分析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二、2020-2025年中国全铁液流电池行业出口分析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2026-2032年中国全铁液流电池行业进出口情况预测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一、2026-2032年中国全铁液流电池行业进口预测分析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二、2026-2032年中国全铁液流电池行业出口预测分析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影响全铁液流电池行业进出口变化的主要原因分析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全铁液流电池行业竞争格局分析</w:t>
      </w:r>
      <w:r>
        <w:rPr>
          <w:rFonts w:hint="eastAsia"/>
        </w:rPr>
        <w:br/>
      </w:r>
      <w:r>
        <w:rPr>
          <w:rFonts w:hint="eastAsia"/>
        </w:rPr>
        <w:t>　　第一节 全铁液流电池行业集中度分析</w:t>
      </w:r>
      <w:r>
        <w:rPr>
          <w:rFonts w:hint="eastAsia"/>
        </w:rPr>
        <w:br/>
      </w:r>
      <w:r>
        <w:rPr>
          <w:rFonts w:hint="eastAsia"/>
        </w:rPr>
        <w:t>　　　　一、全铁液流电池市场集中度分析</w:t>
      </w:r>
      <w:r>
        <w:rPr>
          <w:rFonts w:hint="eastAsia"/>
        </w:rPr>
        <w:br/>
      </w:r>
      <w:r>
        <w:rPr>
          <w:rFonts w:hint="eastAsia"/>
        </w:rPr>
        <w:t>　　　　二、全铁液流电池企业集中度分析</w:t>
      </w:r>
      <w:r>
        <w:rPr>
          <w:rFonts w:hint="eastAsia"/>
        </w:rPr>
        <w:br/>
      </w:r>
      <w:r>
        <w:rPr>
          <w:rFonts w:hint="eastAsia"/>
        </w:rPr>
        <w:t>　　　　三、全铁液流电池区域集中度分析</w:t>
      </w:r>
      <w:r>
        <w:rPr>
          <w:rFonts w:hint="eastAsia"/>
        </w:rPr>
        <w:br/>
      </w:r>
      <w:r>
        <w:rPr>
          <w:rFonts w:hint="eastAsia"/>
        </w:rPr>
        <w:t>　　第二节 全铁液流电池行业主要企业竞争力分析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全铁液流电池行业竞争格局分析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一、2026年全铁液流电池行业竞争分析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二、2026年中外全铁液流电池产品竞争分析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三、2020-2025年我国全铁液流电池市场竞争分析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四、2026-2032年国内主要全铁液流电池企业动向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全铁液流电池行业重点企业发展调研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全铁液流电池重点企业（一）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全铁液流电池重点企业（二）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全铁液流电池重点企业（三）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全铁液流电池重点企业（四）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全铁液流电池重点企业（五）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全铁液流电池重点企业（六）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全铁液流电池企业管理策略建议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提高全铁液流电池企业竞争力的策略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一、提高中国全铁液流电池企业核心竞争力的对策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二、全铁液流电池企业提升竞争力的主要方向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三、影响全铁液流电池企业核心竞争力的因素及提升途径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四、提高全铁液流电池企业竞争力的策略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对我国全铁液流电池品牌的战略思考</w:t>
      </w:r>
      <w:r>
        <w:rPr>
          <w:rFonts w:hint="eastAsia"/>
        </w:rPr>
        <w:br/>
      </w:r>
      <w:r>
        <w:rPr>
          <w:rFonts w:hint="eastAsia"/>
        </w:rPr>
        <w:t>　　　　一、全铁液流电池实施品牌战略的意义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二、全铁液流电池企业品牌的现状分析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三、我国全铁液流电池企业的品牌战略</w:t>
      </w:r>
      <w:r>
        <w:rPr>
          <w:rFonts w:hint="eastAsia"/>
        </w:rPr>
        <w:br/>
      </w:r>
      <w:r>
        <w:rPr>
          <w:rFonts w:hint="eastAsia"/>
        </w:rPr>
        <w:t>　　　　四、全铁液流电池品牌战略管理的策略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2026-2032年中国全铁液流电池行业前景与风险预测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2026年中国全铁液流电池市场前景分析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2026-2032年中国全铁液流电池发展趋势预测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2026-2032年中国全铁液流电池行业投资特性分析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一、2026-2032年中国全铁液流电池行业进入壁垒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二、2026-2032年中国全铁液流电池行业盈利模式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三、2026-2032年中国全铁液流电池行业盈利因素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2026-2032年中国全铁液流电池行业投资机会分析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一、2026-2032年中国全铁液流电池细分市场投资机会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二、2026-2032年中国全铁液流电池行业区域市场投资潜力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2026-2032年中国全铁液流电池行业投资风险分析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一、2026-2032年中国全铁液流电池行业市场竞争风险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二、2026-2032年中国全铁液流电池行业技术风险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三、2026-2032年中国全铁液流电池行业政策风险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四、2026-2032年中国全铁液流电池行业进入退出风险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2026年全铁液流电池行业多维发展策略专题研究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2026年全铁液流电池行业降本增效与转型升级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一、全铁液流电池企业降本增效实施路径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2、智能制造提升全铁液流电池生产效率</w:t>
      </w:r>
      <w:r>
        <w:rPr>
          <w:rFonts w:hint="eastAsia"/>
        </w:rPr>
        <w:br/>
      </w:r>
      <w:r>
        <w:rPr>
          <w:rFonts w:hint="eastAsia"/>
        </w:rPr>
        <w:t>　　　　二、全铁液流电池产业转型升级关键举措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1、传统全铁液流电池业务数字化改造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2026年全铁液流电池行业价值评估与全球布局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一、全铁液流电池企业价值评估体系构建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1、全铁液流电池行业估值模型分析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2、成长性全铁液流电池企业筛选标准</w:t>
      </w:r>
      <w:r>
        <w:rPr>
          <w:rFonts w:hint="eastAsia"/>
        </w:rPr>
        <w:br/>
      </w:r>
      <w:r>
        <w:rPr>
          <w:rFonts w:hint="eastAsia"/>
        </w:rPr>
        <w:t>　　　　二、全铁液流电池行业出海布局战略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1、重点海外全铁液流电池市场投资机遇</w:t>
      </w:r>
      <w:r>
        <w:rPr>
          <w:rFonts w:hint="eastAsia"/>
        </w:rPr>
        <w:br/>
      </w:r>
      <w:r>
        <w:rPr>
          <w:rFonts w:hint="eastAsia"/>
        </w:rPr>
        <w:t>　　　　　　2、跨境全铁液流电池贸易风险应对策略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2026年全铁液流电池行业标准体系与产业治理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一、全铁液流电池行业标准建设规划</w:t>
      </w:r>
      <w:r>
        <w:rPr>
          <w:rFonts w:hint="eastAsia"/>
        </w:rPr>
        <w:br/>
      </w:r>
      <w:r>
        <w:rPr>
          <w:rFonts w:hint="eastAsia"/>
        </w:rPr>
        <w:t>　　　　　　1、全铁液流电池产品质量标准升级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2、国际全铁液流电池标准对接路径</w:t>
      </w:r>
      <w:r>
        <w:rPr>
          <w:rFonts w:hint="eastAsia"/>
        </w:rPr>
        <w:br/>
      </w:r>
      <w:r>
        <w:rPr>
          <w:rFonts w:hint="eastAsia"/>
        </w:rPr>
        <w:t>　　　　二、全铁液流电池产业治理现代化建议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1、全铁液流电池行业监管创新机制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2、区域全铁液流电池产业集群培育政策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全铁液流电池行业研究结论</w:t>
      </w:r>
      <w:r>
        <w:rPr>
          <w:rFonts w:hint="eastAsia"/>
        </w:rPr>
        <w:br/>
      </w:r>
      <w:r>
        <w:rPr>
          <w:rFonts w:hint="eastAsia"/>
        </w:rPr>
        <w:t>　　第二节 全铁液流电池行业投资价值评估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(中.智.林)全铁液流电池行业投资建议</w:t>
      </w:r>
      <w:r>
        <w:rPr>
          <w:rFonts w:hint="eastAsia"/>
        </w:rPr>
        <w:br/>
      </w:r>
      <w:r>
        <w:rPr>
          <w:rFonts w:hint="eastAsia"/>
        </w:rPr>
        <w:t>　　　　一、全铁液流电池行业投资策略建议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二、全铁液流电池行业投资方向建议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三、全铁液流电池行业投资方式建议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2020-2025年中国全铁液流电池市场规模及增长情况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2020-2025年中国全铁液流电池行业产量及增长趋势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2026-2032年中国全铁液流电池行业产量预测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2020-2025年中国全铁液流电池行业市场需求及增长情况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2026-2032年中国全铁液流电池行业市场需求预测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2020-2025年中国全铁液流电池行业利润及增长情况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**地区全铁液流电池市场规模及增长情况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**地区全铁液流电池行业市场需求情况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**地区全铁液流电池市场规模及增长情况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**地区全铁液流电池行业市场需求情况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2020-2025年中国全铁液流电池行业出口情况分析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2020-2025年中国全铁液流电池行业产品市场价格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2026-2032年中国全铁液流电池行业产品市场价格走势预测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全铁液流电池重点企业经营情况分析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全铁液流电池重点企业经营情况分析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2026-2032年中国全铁液流电池市场规模预测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2026-2032年中国全铁液流电池行业利润预测</w:t>
      </w:r>
      <w:r>
        <w:rPr>
          <w:rFonts w:hint="eastAsia"/>
        </w:rPr>
        <w:br/>
      </w:r>
      <w:r>
        <w:rPr>
          <w:rFonts w:hint="eastAsia"/>
        </w:rPr>
        <w:t>　　图表 2026年全铁液流电池行业壁垒</w:t>
      </w:r>
      <w:r>
        <w:rPr>
          <w:rFonts w:hint="eastAsia"/>
        </w:rPr>
        <w:br/>
      </w:r>
      <w:r>
        <w:rPr>
          <w:rFonts w:hint="eastAsia"/>
        </w:rPr>
        <w:t>　　图表 2026年全铁液流电池市场前景分析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2026-2032年中国全铁液流电池市场需求预测</w:t>
      </w:r>
      <w:r>
        <w:rPr>
          <w:rFonts w:hint="eastAsia"/>
        </w:rPr>
        <w:br/>
      </w:r>
      <w:r>
        <w:rPr>
          <w:rFonts w:hint="eastAsia"/>
        </w:rPr>
        <w:t>　　图表 2026年全铁液流电池发展趋势预测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fa0e7795344e5" w:history="1">
        <w:r>
          <w:rPr>
            <w:rStyle w:val="Hyperlink"/>
          </w:rPr>
          <w:t>中国全铁液流电池市场现状与前景趋势分析报告（2026-2032年）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fa0e7795344e5" w:history="1">
        <w:r>
          <w:rPr>
            <w:rStyle w:val="Hyperlink"/>
          </w:rPr>
          <w:t>https://www.20087.com/7/98/QuanTieYeLiuDianChiFaZhanXianZhuangQianJing.html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热点：全钒液流电池储能龙头企业、全铁液流电池龙头股票有哪些、自制碳酸铅电池的方法、全铁液流电池上市公司、铁液流电池三价铁离子制备、全铁液流电池 北京化工大学、葡萄糖酸钠与铁离子反应、全铁液流电池难点、液流电池做的好的课题组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9324f73dd451c" w:history="1">
      <w:r>
        <w:rPr>
          <w:rStyle w:val="Hyperlink"/>
        </w:rPr>
        <w:t>中国全铁液流电池市场现状与前景趋势分析报告（2026-2032年）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uanTieYeLiuDianChiFaZhanXianZhuangQianJing.html" TargetMode="External" Id="Rbc0fa0e77953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uanTieYeLiuDianChiFaZhanXianZhuangQianJing.html" TargetMode="External" Id="R5409324f73dd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2025-12-30T02:42:30Z</dcterms:created>
  <dcterms:modified xsi:type="dcterms:W3CDTF">2025-12-30T03:42:30Z</dcterms:modified>
  <dc:subject>中国全铁液流电池市场现状与前景趋势分析报告（2026-2032年）</dc:subject>
  <dc:title>中国全铁液流电池市场现状与前景趋势分析报告（2026-2032年）</dc:title>
  <cp:keywords>中国全铁液流电池市场现状与前景趋势分析报告（2026-2032年）</cp:keywords>
  <dc:description>中国全铁液流电池市场现状与前景趋势分析报告（2026-2032年）</dc:description>
</cp:coreProperties>
</file>