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85d182dd24374" w:history="1">
              <w:r>
                <w:rPr>
                  <w:rStyle w:val="Hyperlink"/>
                </w:rPr>
                <w:t>2026-2032年中国千斤顶行业研究与发展前景报告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85d182dd24374" w:history="1">
              <w:r>
                <w:rPr>
                  <w:rStyle w:val="Hyperlink"/>
                </w:rPr>
                <w:t>2026-2032年中国千斤顶行业研究与发展前景报告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85d182dd24374" w:history="1">
                <w:r>
                  <w:rPr>
                    <w:rStyle w:val="Hyperlink"/>
                  </w:rPr>
                  <w:t>https://www.20087.com/7/08/QianJinDingFaZhanQianJingFenXi.html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机械设备的重要组成部分，近年来在全球范围内经历了从传统液压千斤顶向电动千斤顶、气动千斤顶、手动螺旋千斤顶等多元化方向的发展。目前，千斤顶行业正从单一的举升功能向智能控制、安全监测、高效节能等方向发展，通过采用新技术、新材料、新设计，提高千斤顶的性能和安全性。</w:t>
      </w:r>
      <w:r>
        <w:rPr>
          <w:rFonts w:hint="eastAsia"/>
        </w:rPr>
        <w:br/>
      </w:r>
      <w:r>
        <w:rPr>
          <w:rFonts w:hint="eastAsia"/>
        </w:rPr>
        <w:t>　　未来，千斤顶行业的发展将更加注重技术创新和可持续发展。技术创新方面，将研发更高效、更环保、更智能的千斤顶技术，如智能感知、远程控制、自适应调节等，推动千斤顶行业的技术革新和产业升级；可持续发展方面，将推广使用可回收材料、绿色制造、循环利用等，减少千斤顶生产对环境的影响，推动千斤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85d182dd24374" w:history="1">
        <w:r>
          <w:rPr>
            <w:rStyle w:val="Hyperlink"/>
          </w:rPr>
          <w:t>2026-2032年中国千斤顶行业研究与发展前景报告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千斤顶行业的发展现状、市场规模、供需动态及进出口情况。报告详细解读了千斤顶产业链上下游、重点区域市场、竞争格局及领先企业的表现，同时评估了千斤顶行业风险与投资机会。通过对千斤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一、千斤顶行业定义及分类</w:t>
      </w:r>
      <w:r>
        <w:rPr>
          <w:rFonts w:hint="eastAsia"/>
        </w:rPr>
        <w:br/>
      </w:r>
      <w:r>
        <w:rPr>
          <w:rFonts w:hint="eastAsia"/>
        </w:rPr>
        <w:t>　　　　二、千斤顶行业经济特性</w:t>
      </w:r>
      <w:r>
        <w:rPr>
          <w:rFonts w:hint="eastAsia"/>
        </w:rPr>
        <w:br/>
      </w:r>
      <w:r>
        <w:rPr>
          <w:rFonts w:hint="eastAsia"/>
        </w:rPr>
        <w:t>　　　　三、千斤顶行业产业链简介</w:t>
      </w:r>
      <w:r>
        <w:rPr>
          <w:rFonts w:hint="eastAsia"/>
        </w:rPr>
        <w:br/>
      </w:r>
      <w:r>
        <w:rPr>
          <w:rFonts w:hint="eastAsia"/>
        </w:rPr>
        <w:t>　　第二节 千斤顶行业发展成熟度</w:t>
      </w:r>
      <w:r>
        <w:rPr>
          <w:rFonts w:hint="eastAsia"/>
        </w:rPr>
        <w:br/>
      </w:r>
      <w:r>
        <w:rPr>
          <w:rFonts w:hint="eastAsia"/>
        </w:rPr>
        <w:t>　　　　一、千斤顶行业发展周期分析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千斤顶行业相关产业动态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一、千斤顶行业政策影响分析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二、相关千斤顶行业标准分析</w:t>
      </w:r>
      <w:r>
        <w:rPr>
          <w:rFonts w:hint="eastAsia"/>
        </w:rPr>
        <w:br/>
      </w:r>
      <w:r>
        <w:rPr>
          <w:rFonts w:hint="eastAsia"/>
        </w:rPr>
        <w:t>　　第三节 千斤顶行业社会环境分析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中国千斤顶市场发展调研</w:t>
      </w:r>
      <w:r>
        <w:rPr>
          <w:rFonts w:hint="eastAsia"/>
        </w:rPr>
        <w:br/>
      </w:r>
      <w:r>
        <w:rPr>
          <w:rFonts w:hint="eastAsia"/>
        </w:rPr>
        <w:t>　　第一节 千斤顶市场现状分析及预测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二、2026-2032年中国千斤顶市场规模预测</w:t>
      </w:r>
      <w:r>
        <w:rPr>
          <w:rFonts w:hint="eastAsia"/>
        </w:rPr>
        <w:br/>
      </w:r>
      <w:r>
        <w:rPr>
          <w:rFonts w:hint="eastAsia"/>
        </w:rPr>
        <w:t>　　第二节 千斤顶行业产能分析及预测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二、2026-2032年中国千斤顶行业产能预测</w:t>
      </w:r>
      <w:r>
        <w:rPr>
          <w:rFonts w:hint="eastAsia"/>
        </w:rPr>
        <w:br/>
      </w:r>
      <w:r>
        <w:rPr>
          <w:rFonts w:hint="eastAsia"/>
        </w:rPr>
        <w:t>　　第三节 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二、2026-2032年中国千斤顶行业产量预测分析</w:t>
      </w:r>
      <w:r>
        <w:rPr>
          <w:rFonts w:hint="eastAsia"/>
        </w:rPr>
        <w:br/>
      </w:r>
      <w:r>
        <w:rPr>
          <w:rFonts w:hint="eastAsia"/>
        </w:rPr>
        <w:t>　　第四节 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二、2026-2032年中国千斤顶市场需求预测分析分析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千斤顶进出口数据分析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一、2020-2025年中国千斤顶进出口数据分析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二、2026-2032年国内千斤顶进出口情况预测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千斤顶细分市场深度分析</w:t>
      </w:r>
      <w:r>
        <w:rPr>
          <w:rFonts w:hint="eastAsia"/>
        </w:rPr>
        <w:br/>
      </w:r>
      <w:r>
        <w:rPr>
          <w:rFonts w:hint="eastAsia"/>
        </w:rPr>
        <w:t>　　第一节 千斤顶细分市场（一）发展研究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千斤顶细分市场（二）发展研究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2020-2025年中国千斤顶行业总体发展状况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中国千斤顶行业规模情况分析</w:t>
      </w:r>
      <w:r>
        <w:rPr>
          <w:rFonts w:hint="eastAsia"/>
        </w:rPr>
        <w:br/>
      </w:r>
      <w:r>
        <w:rPr>
          <w:rFonts w:hint="eastAsia"/>
        </w:rPr>
        <w:t>　　　　一、千斤顶行业单位规模情况分析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二、千斤顶行业人员规模状况分析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三、千斤顶行业资产规模状况分析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四、千斤顶行业市场规模状况分析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五、千斤顶行业敏感性分析</w:t>
      </w:r>
      <w:r>
        <w:rPr>
          <w:rFonts w:hint="eastAsia"/>
        </w:rPr>
        <w:br/>
      </w:r>
      <w:r>
        <w:rPr>
          <w:rFonts w:hint="eastAsia"/>
        </w:rPr>
        <w:t>　　第二节 中国千斤顶行业财务能力分析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一、千斤顶行业盈利能力分析</w:t>
      </w:r>
      <w:r>
        <w:rPr>
          <w:rFonts w:hint="eastAsia"/>
        </w:rPr>
        <w:br/>
      </w:r>
      <w:r>
        <w:rPr>
          <w:rFonts w:hint="eastAsia"/>
        </w:rPr>
        <w:t>　　　　二、千斤顶行业偿债能力分析</w:t>
      </w:r>
      <w:r>
        <w:rPr>
          <w:rFonts w:hint="eastAsia"/>
        </w:rPr>
        <w:br/>
      </w:r>
      <w:r>
        <w:rPr>
          <w:rFonts w:hint="eastAsia"/>
        </w:rPr>
        <w:t>　　　　三、千斤顶行业营运能力分析</w:t>
      </w:r>
      <w:r>
        <w:rPr>
          <w:rFonts w:hint="eastAsia"/>
        </w:rPr>
        <w:br/>
      </w:r>
      <w:r>
        <w:rPr>
          <w:rFonts w:hint="eastAsia"/>
        </w:rPr>
        <w:t>　　　　四、千斤顶行业发展能力分析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2020-2025年中国千斤顶行业区域市场分析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中国千斤顶行业区域市场结构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重点地区千斤顶行业调研分析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三、主要千斤顶品牌产品价位分析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五、价格在千斤顶行业竞争中的重要性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2025-2026年中国千斤顶行业上下游行业发展分析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千斤顶上游行业分析</w:t>
      </w:r>
      <w:r>
        <w:rPr>
          <w:rFonts w:hint="eastAsia"/>
        </w:rPr>
        <w:br/>
      </w:r>
      <w:r>
        <w:rPr>
          <w:rFonts w:hint="eastAsia"/>
        </w:rPr>
        <w:t>　　　　一、千斤顶产品成本构成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四、上游供给对千斤顶行业的影响</w:t>
      </w:r>
      <w:r>
        <w:rPr>
          <w:rFonts w:hint="eastAsia"/>
        </w:rPr>
        <w:br/>
      </w:r>
      <w:r>
        <w:rPr>
          <w:rFonts w:hint="eastAsia"/>
        </w:rPr>
        <w:t>　　第二节 千斤顶下游行业分析</w:t>
      </w:r>
      <w:r>
        <w:rPr>
          <w:rFonts w:hint="eastAsia"/>
        </w:rPr>
        <w:br/>
      </w:r>
      <w:r>
        <w:rPr>
          <w:rFonts w:hint="eastAsia"/>
        </w:rPr>
        <w:t>　　　　一、千斤顶下游行业分布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四、下游需求对千斤顶行业的影响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2025-2026年中国千斤顶产业市场竞争格局分析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2025-2026年中国千斤顶产业竞争现状分析</w:t>
      </w:r>
      <w:r>
        <w:rPr>
          <w:rFonts w:hint="eastAsia"/>
        </w:rPr>
        <w:br/>
      </w:r>
      <w:r>
        <w:rPr>
          <w:rFonts w:hint="eastAsia"/>
        </w:rPr>
        <w:t>　　　　一、千斤顶竞争力分析</w:t>
      </w:r>
      <w:r>
        <w:rPr>
          <w:rFonts w:hint="eastAsia"/>
        </w:rPr>
        <w:br/>
      </w:r>
      <w:r>
        <w:rPr>
          <w:rFonts w:hint="eastAsia"/>
        </w:rPr>
        <w:t>　　　　二、千斤顶技术竞争分析</w:t>
      </w:r>
      <w:r>
        <w:rPr>
          <w:rFonts w:hint="eastAsia"/>
        </w:rPr>
        <w:br/>
      </w:r>
      <w:r>
        <w:rPr>
          <w:rFonts w:hint="eastAsia"/>
        </w:rPr>
        <w:t>　　　　三、千斤顶价格竞争分析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2026年中国千斤顶产业集中度分析</w:t>
      </w:r>
      <w:r>
        <w:rPr>
          <w:rFonts w:hint="eastAsia"/>
        </w:rPr>
        <w:br/>
      </w:r>
      <w:r>
        <w:rPr>
          <w:rFonts w:hint="eastAsia"/>
        </w:rPr>
        <w:t>　　　　一、千斤顶市场集中度分析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二、千斤顶企业集中度分析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2026-2032年提高千斤顶企业竞争力的策略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五、我国千斤顶行业发展面临的机遇</w:t>
      </w:r>
      <w:r>
        <w:rPr>
          <w:rFonts w:hint="eastAsia"/>
        </w:rPr>
        <w:br/>
      </w:r>
      <w:r>
        <w:rPr>
          <w:rFonts w:hint="eastAsia"/>
        </w:rPr>
        <w:t>　　第二节 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一、2026-2032年千斤顶行业市场风险及控制策略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二、2026-2032年千斤顶行业政策风险及控制策略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三、2026-2032年千斤顶行业经营风险及控制策略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四、2026-2032年千斤顶同业竞争风险及控制策略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五、2026-2032年千斤顶行业其他风险及控制策略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2026-2032年千斤顶市场发展潜力分析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2026-2032年千斤顶行业发展趋势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2026-2032年千斤顶行业投资前景研究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四、我国千斤顶企业的品牌战略</w:t>
      </w:r>
      <w:r>
        <w:rPr>
          <w:rFonts w:hint="eastAsia"/>
        </w:rPr>
        <w:br/>
      </w:r>
      <w:r>
        <w:rPr>
          <w:rFonts w:hint="eastAsia"/>
        </w:rPr>
        <w:t>　　　　五、千斤顶品牌战略管理的策略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千斤顶行业历程</w:t>
      </w:r>
      <w:r>
        <w:rPr>
          <w:rFonts w:hint="eastAsia"/>
        </w:rPr>
        <w:br/>
      </w:r>
      <w:r>
        <w:rPr>
          <w:rFonts w:hint="eastAsia"/>
        </w:rPr>
        <w:t>　　图表 千斤顶行业生命周期</w:t>
      </w:r>
      <w:r>
        <w:rPr>
          <w:rFonts w:hint="eastAsia"/>
        </w:rPr>
        <w:br/>
      </w:r>
      <w:r>
        <w:rPr>
          <w:rFonts w:hint="eastAsia"/>
        </w:rPr>
        <w:t>　　图表 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2020-2025年中国千斤顶进口金额分析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2020-2025年中国千斤顶出口数量分析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2020-2025年中国千斤顶出口金额分析</w:t>
      </w:r>
      <w:r>
        <w:rPr>
          <w:rFonts w:hint="eastAsia"/>
        </w:rPr>
        <w:br/>
      </w:r>
      <w:r>
        <w:rPr>
          <w:rFonts w:hint="eastAsia"/>
        </w:rPr>
        <w:t>　　图表 2026年中国千斤顶进口国家及地区分析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2026年中国千斤顶市场前景分析</w:t>
      </w:r>
      <w:r>
        <w:rPr>
          <w:rFonts w:hint="eastAsia"/>
        </w:rPr>
        <w:br/>
      </w:r>
      <w:r>
        <w:rPr>
          <w:rFonts w:hint="eastAsia"/>
        </w:rPr>
        <w:t>　　图表 2026年中国千斤顶发展趋势预测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85d182dd24374" w:history="1">
        <w:r>
          <w:rPr>
            <w:rStyle w:val="Hyperlink"/>
          </w:rPr>
          <w:t>2026-2032年中国千斤顶行业研究与发展前景报告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85d182dd24374" w:history="1">
        <w:r>
          <w:rPr>
            <w:rStyle w:val="Hyperlink"/>
          </w:rPr>
          <w:t>https://www.20087.com/7/08/QianJinDingFaZhanQianJingFenXi.html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3a2e27bba4375" w:history="1">
      <w:r>
        <w:rPr>
          <w:rStyle w:val="Hyperlink"/>
        </w:rPr>
        <w:t>2026-2032年中国千斤顶行业研究与发展前景报告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anJinDingFaZhanQianJingFenXi.html" TargetMode="External" Id="R63585d182dd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anJinDingFaZhanQianJingFenXi.html" TargetMode="External" Id="Rc263a2e27bba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2025-09-29T03:14:00Z</dcterms:created>
  <dcterms:modified xsi:type="dcterms:W3CDTF">2025-09-29T04:14:00Z</dcterms:modified>
  <dc:subject>2026-2032年中国千斤顶行业研究与发展前景报告</dc:subject>
  <dc:title>2026-2032年中国千斤顶行业研究与发展前景报告</dc:title>
  <cp:keywords>2026-2032年中国千斤顶行业研究与发展前景报告</cp:keywords>
  <dc:description>2026-2032年中国千斤顶行业研究与发展前景报告</dc:description>
</cp:coreProperties>
</file>