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d4826ff584f2b" w:history="1">
              <w:r>
                <w:rPr>
                  <w:rStyle w:val="Hyperlink"/>
                </w:rPr>
                <w:t>2026-2032年中国工业燃气轮机市场研究与趋势预测报告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d4826ff584f2b" w:history="1">
              <w:r>
                <w:rPr>
                  <w:rStyle w:val="Hyperlink"/>
                </w:rPr>
                <w:t>2026-2032年中国工业燃气轮机市场研究与趋势预测报告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d4826ff584f2b" w:history="1">
                <w:r>
                  <w:rPr>
                    <w:rStyle w:val="Hyperlink"/>
                  </w:rPr>
                  <w:t>https://www.20087.com/7/18/GongYeRanQiLunJiFaZhanQuShiFenXi.html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燃气轮机是广泛应用于电力生产、石油天然气行业以及航空发动机地面测试等领域的重要动力设备。近年来，随着能源效率和环保要求的提高，工业燃气轮机技术取得了显著进步。当前市场上，工业燃气轮机不仅在提高热效率、降低排放方面有所突破，还在增加灵活性和可靠性方面取得了长足进展。随着材料科学和制造技术的发展，新一代燃气轮机能够承受更高的工作温度，从而提高能源转化效率。此外，随着数字化转型的推进，燃气轮机的远程监控和预测性维护技术也得到了广泛应用。</w:t>
      </w:r>
      <w:r>
        <w:rPr>
          <w:rFonts w:hint="eastAsia"/>
        </w:rPr>
        <w:br/>
      </w:r>
      <w:r>
        <w:rPr>
          <w:rFonts w:hint="eastAsia"/>
        </w:rPr>
        <w:t>　　未来，工业燃气轮机行业将继续朝着高效、环保和智能化的方向发展。一方面，随着新型材料和先进冷却技术的应用，燃气轮机将能够实现更高的工作温度和压力，从而进一步提高热效率。另一方面，随着可持续发展和碳减排政策的推动，燃气轮机将更加注重采用低排放技术，如采用天然气或其他低碳燃料。此外，随着物联网和人工智能技术的进步，燃气轮机将集成更多智能功能，如实时数据分析和故障预警，以提高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d4826ff584f2b" w:history="1">
        <w:r>
          <w:rPr>
            <w:rStyle w:val="Hyperlink"/>
          </w:rPr>
          <w:t>2026-2032年中国工业燃气轮机市场研究与趋势预测报告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工业燃气轮机行业的发展现状、市场规模、供需动态及进出口情况。报告详细解读了工业燃气轮机产业链上下游、重点区域市场、竞争格局及领先企业的表现，同时评估了工业燃气轮机行业风险与投资机会。通过对工业燃气轮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工业燃气轮机行业发展概述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一、工业燃气轮机行业定义及分类</w:t>
      </w:r>
      <w:r>
        <w:rPr>
          <w:rFonts w:hint="eastAsia"/>
        </w:rPr>
        <w:br/>
      </w:r>
      <w:r>
        <w:rPr>
          <w:rFonts w:hint="eastAsia"/>
        </w:rPr>
        <w:t>　　　　二、工业燃气轮机行业经济特性</w:t>
      </w:r>
      <w:r>
        <w:rPr>
          <w:rFonts w:hint="eastAsia"/>
        </w:rPr>
        <w:br/>
      </w:r>
      <w:r>
        <w:rPr>
          <w:rFonts w:hint="eastAsia"/>
        </w:rPr>
        <w:t>　　　　三、工业燃气轮机行业产业链简介</w:t>
      </w:r>
      <w:r>
        <w:rPr>
          <w:rFonts w:hint="eastAsia"/>
        </w:rPr>
        <w:br/>
      </w:r>
      <w:r>
        <w:rPr>
          <w:rFonts w:hint="eastAsia"/>
        </w:rPr>
        <w:t>　　第二节 工业燃气轮机行业发展成熟度</w:t>
      </w:r>
      <w:r>
        <w:rPr>
          <w:rFonts w:hint="eastAsia"/>
        </w:rPr>
        <w:br/>
      </w:r>
      <w:r>
        <w:rPr>
          <w:rFonts w:hint="eastAsia"/>
        </w:rPr>
        <w:t>　　　　一、工业燃气轮机行业发展周期分析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工业燃气轮机行业相关产业动态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2025-2026年工业燃气轮机行业发展环境分析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工业燃气轮机行业环境分析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工业燃气轮机行业相关政策、法规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工业燃气轮机行业技术发展现状及趋势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当前我国工业燃气轮机技术发展现状</w:t>
      </w:r>
      <w:r>
        <w:rPr>
          <w:rFonts w:hint="eastAsia"/>
        </w:rPr>
        <w:br/>
      </w:r>
      <w:r>
        <w:rPr>
          <w:rFonts w:hint="eastAsia"/>
        </w:rPr>
        <w:t>　　第二节 中外工业燃气轮机技术差距及产生差距的主要原因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提高我国工业燃气轮机技术的对策</w:t>
      </w:r>
      <w:r>
        <w:rPr>
          <w:rFonts w:hint="eastAsia"/>
        </w:rPr>
        <w:br/>
      </w:r>
      <w:r>
        <w:rPr>
          <w:rFonts w:hint="eastAsia"/>
        </w:rPr>
        <w:t>　　第四节 我国工业燃气轮机产品研发、设计发展趋势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中国工业燃气轮机市场发展调研</w:t>
      </w:r>
      <w:r>
        <w:rPr>
          <w:rFonts w:hint="eastAsia"/>
        </w:rPr>
        <w:br/>
      </w:r>
      <w:r>
        <w:rPr>
          <w:rFonts w:hint="eastAsia"/>
        </w:rPr>
        <w:t>　　第一节 工业燃气轮机市场现状分析及预测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一、2020-2025年中国工业燃气轮机市场规模分析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二、2026-2032年中国工业燃气轮机市场规模预测</w:t>
      </w:r>
      <w:r>
        <w:rPr>
          <w:rFonts w:hint="eastAsia"/>
        </w:rPr>
        <w:br/>
      </w:r>
      <w:r>
        <w:rPr>
          <w:rFonts w:hint="eastAsia"/>
        </w:rPr>
        <w:t>　　第二节 工业燃气轮机行业产能分析及预测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一、2020-2025年中国工业燃气轮机行业产能分析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二、2026-2032年中国工业燃气轮机行业产能预测</w:t>
      </w:r>
      <w:r>
        <w:rPr>
          <w:rFonts w:hint="eastAsia"/>
        </w:rPr>
        <w:br/>
      </w:r>
      <w:r>
        <w:rPr>
          <w:rFonts w:hint="eastAsia"/>
        </w:rPr>
        <w:t>　　第三节 工业燃气轮机行业产量分析及预测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一、2020-2025年中国工业燃气轮机行业产量分析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二、2026-2032年中国工业燃气轮机行业产量预测</w:t>
      </w:r>
      <w:r>
        <w:rPr>
          <w:rFonts w:hint="eastAsia"/>
        </w:rPr>
        <w:br/>
      </w:r>
      <w:r>
        <w:rPr>
          <w:rFonts w:hint="eastAsia"/>
        </w:rPr>
        <w:t>　　第四节 工业燃气轮机市场需求分析及预测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一、2020-2025年中国工业燃气轮机市场需求分析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二、2026-2032年中国工业燃气轮机市场需求预测分析</w:t>
      </w:r>
      <w:r>
        <w:rPr>
          <w:rFonts w:hint="eastAsia"/>
        </w:rPr>
        <w:br/>
      </w:r>
      <w:r>
        <w:rPr>
          <w:rFonts w:hint="eastAsia"/>
        </w:rPr>
        <w:t>　　第五节 工业燃气轮机进出口数据分析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一、2020-2025年中国工业燃气轮机进出口数据分析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二、2026-2032年国内工业燃气轮机进出口情况预测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2020-2025年中国工业燃气轮机行业总体发展状况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中国工业燃气轮机行业规模情况分析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一、工业燃气轮机行业单位规模情况分析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二、工业燃气轮机行业人员规模状况分析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三、工业燃气轮机行业资产规模状况分析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四、工业燃气轮机行业市场规模状况分析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五、工业燃气轮机行业敏感性分析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中国工业燃气轮机行业财务能力分析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一、工业燃气轮机行业盈利能力分析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二、工业燃气轮机行业偿债能力分析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三、工业燃气轮机行业营运能力分析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四、工业燃气轮机行业发展能力分析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中国工业燃气轮机行业重点区域发展分析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一、中国工业燃气轮机行业重点区域市场结构变化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二、重点地区（一）工业燃气轮机行业发展分析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三、重点地区（二）工业燃气轮机行业发展分析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四、重点地区（三）工业燃气轮机行业发展分析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五、重点地区（四）工业燃气轮机行业发展分析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六、重点地区（五）工业燃气轮机行业发展分析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工业燃气轮机行业产品价格分析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三、主要工业燃气轮机品牌产品价位分析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五、价格在工业燃气轮机行业竞争中的重要性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2026年中国工业燃气轮机行业上下游行业发展分析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工业燃气轮机上游行业分析</w:t>
      </w:r>
      <w:r>
        <w:rPr>
          <w:rFonts w:hint="eastAsia"/>
        </w:rPr>
        <w:br/>
      </w:r>
      <w:r>
        <w:rPr>
          <w:rFonts w:hint="eastAsia"/>
        </w:rPr>
        <w:t>　　　　一、工业燃气轮机产品成本构成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四、上游供给对工业燃气轮机行业的影响</w:t>
      </w:r>
      <w:r>
        <w:rPr>
          <w:rFonts w:hint="eastAsia"/>
        </w:rPr>
        <w:br/>
      </w:r>
      <w:r>
        <w:rPr>
          <w:rFonts w:hint="eastAsia"/>
        </w:rPr>
        <w:t>　　第二节 工业燃气轮机下游行业分析</w:t>
      </w:r>
      <w:r>
        <w:rPr>
          <w:rFonts w:hint="eastAsia"/>
        </w:rPr>
        <w:br/>
      </w:r>
      <w:r>
        <w:rPr>
          <w:rFonts w:hint="eastAsia"/>
        </w:rPr>
        <w:t>　　　　一、工业燃气轮机下游行业分布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四、下游需求对工业燃气轮机行业的影响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工业燃气轮机行业重点企业发展调研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工业燃气轮机重点企业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2026年中国工业燃气轮机产业市场竞争格局分析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2026年中国工业燃气轮机产业竞争现状分析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一、工业燃气轮机竞争力分析</w:t>
      </w:r>
      <w:r>
        <w:rPr>
          <w:rFonts w:hint="eastAsia"/>
        </w:rPr>
        <w:br/>
      </w:r>
      <w:r>
        <w:rPr>
          <w:rFonts w:hint="eastAsia"/>
        </w:rPr>
        <w:t>　　　　二、工业燃气轮机技术竞争分析</w:t>
      </w:r>
      <w:r>
        <w:rPr>
          <w:rFonts w:hint="eastAsia"/>
        </w:rPr>
        <w:br/>
      </w:r>
      <w:r>
        <w:rPr>
          <w:rFonts w:hint="eastAsia"/>
        </w:rPr>
        <w:t>　　　　三、工业燃气轮机价格竞争分析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2026年中国工业燃气轮机产业集中度分析</w:t>
      </w:r>
      <w:r>
        <w:rPr>
          <w:rFonts w:hint="eastAsia"/>
        </w:rPr>
        <w:br/>
      </w:r>
      <w:r>
        <w:rPr>
          <w:rFonts w:hint="eastAsia"/>
        </w:rPr>
        <w:t>　　　　一、工业燃气轮机市场集中度分析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二、工业燃气轮机企业集中度分析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2026-2032年提高工业燃气轮机企业竞争力的策略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工业燃气轮机行业投资风险预警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2026年影响工业燃气轮机行业发展的主要因素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一、影响工业燃气轮机行业运行的有利因素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二、影响工业燃气轮机行业运行的稳定因素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三、影响工业燃气轮机行业运行的不利因素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四、我国工业燃气轮机行业发展面临的挑战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五、我国工业燃气轮机行业发展面临的机遇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对工业燃气轮机行业投资风险预警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一、2026-2032年工业燃气轮机行业市场风险及控制策略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二、2026-2032年工业燃气轮机行业政策风险及控制策略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三、2026-2032年工业燃气轮机行业经营风险及控制策略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四、2026-2032年工业燃气轮机同业竞争风险及控制策略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五、2026-2032年工业燃气轮机行业其他风险及控制策略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工业燃气轮机行业发展趋势与投资规划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2026-2032年工业燃气轮机市场发展潜力分析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2026-2032年工业燃气轮机行业发展趋势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2026-2032年工业燃气轮机行业投资前景研究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[^中^智^林^]对我国工业燃气轮机品牌的战略思考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二、工业燃气轮机实施品牌战略的意义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三、工业燃气轮机企业品牌的现状分析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四、我国工业燃气轮机企业的品牌战略</w:t>
      </w:r>
      <w:r>
        <w:rPr>
          <w:rFonts w:hint="eastAsia"/>
        </w:rPr>
        <w:br/>
      </w:r>
      <w:r>
        <w:rPr>
          <w:rFonts w:hint="eastAsia"/>
        </w:rPr>
        <w:t>　　　　五、工业燃气轮机品牌战略管理的策略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2020-2025年中国工业燃气轮机行业产量及增长趋势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2026-2032年中国工业燃气轮机行业产量预测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2020-2025年中国工业燃气轮机行业市场需求及增长情况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2026-2032年中国工业燃气轮机行业市场需求预测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2020-2025年中国工业燃气轮机行业利润及增长情况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**地区工业燃气轮机行业市场需求情况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**地区工业燃气轮机行业市场需求情况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2020-2025年中国工业燃气轮机行业出口情况分析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2020-2025年中国工业燃气轮机行业产品市场价格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2026-2032年中国工业燃气轮机行业产品市场价格走势预测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工业燃气轮机重点企业经营情况分析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工业燃气轮机重点企业经营情况分析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2026-2032年中国工业燃气轮机市场规模预测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2026-2032年中国工业燃气轮机行业利润预测</w:t>
      </w:r>
      <w:r>
        <w:rPr>
          <w:rFonts w:hint="eastAsia"/>
        </w:rPr>
        <w:br/>
      </w:r>
      <w:r>
        <w:rPr>
          <w:rFonts w:hint="eastAsia"/>
        </w:rPr>
        <w:t>　　图表 2026年工业燃气轮机行业壁垒</w:t>
      </w:r>
      <w:r>
        <w:rPr>
          <w:rFonts w:hint="eastAsia"/>
        </w:rPr>
        <w:br/>
      </w:r>
      <w:r>
        <w:rPr>
          <w:rFonts w:hint="eastAsia"/>
        </w:rPr>
        <w:t>　　图表 2026年工业燃气轮机市场前景分析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2026-2032年中国工业燃气轮机市场需求预测</w:t>
      </w:r>
      <w:r>
        <w:rPr>
          <w:rFonts w:hint="eastAsia"/>
        </w:rPr>
        <w:br/>
      </w:r>
      <w:r>
        <w:rPr>
          <w:rFonts w:hint="eastAsia"/>
        </w:rPr>
        <w:t>　　图表 2026年工业燃气轮机发展趋势预测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d4826ff584f2b" w:history="1">
        <w:r>
          <w:rPr>
            <w:rStyle w:val="Hyperlink"/>
          </w:rPr>
          <w:t>2026-2032年中国工业燃气轮机市场研究与趋势预测报告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d4826ff584f2b" w:history="1">
        <w:r>
          <w:rPr>
            <w:rStyle w:val="Hyperlink"/>
          </w:rPr>
          <w:t>https://www.20087.com/7/18/GongYeRanQiLunJiFaZhanQuShiFenXi.html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热点：燃气轮机用什么燃料、工业燃气轮机企业、燃气轮机和柴油机区别、工业燃气轮机燃烧、中国最新舰用燃气轮机、工业燃气轮机造纸厂可以用吗、燃气轮机39VS、工业燃气轮机的价格怎么算、然气轮机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90f612b514bf6" w:history="1">
      <w:r>
        <w:rPr>
          <w:rStyle w:val="Hyperlink"/>
        </w:rPr>
        <w:t>2026-2032年中国工业燃气轮机市场研究与趋势预测报告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ongYeRanQiLunJiFaZhanQuShiFenXi.html" TargetMode="External" Id="R481d4826ff58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ongYeRanQiLunJiFaZhanQuShiFenXi.html" TargetMode="External" Id="R9cc90f612b51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2025-07-06T03:06:00Z</dcterms:created>
  <dcterms:modified xsi:type="dcterms:W3CDTF">2025-07-06T04:06:00Z</dcterms:modified>
  <dc:subject>2026-2032年中国工业燃气轮机市场研究与趋势预测报告</dc:subject>
  <dc:title>2026-2032年中国工业燃气轮机市场研究与趋势预测报告</dc:title>
  <cp:keywords>2026-2032年中国工业燃气轮机市场研究与趋势预测报告</cp:keywords>
  <dc:description>2026-2032年中国工业燃气轮机市场研究与趋势预测报告</dc:description>
</cp:coreProperties>
</file>