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b4364fd74380" w:history="1">
              <w:r>
                <w:rPr>
                  <w:rStyle w:val="Hyperlink"/>
                </w:rPr>
                <w:t>2025-2031年中国数控刀具市场现状调研分析与发展前景报告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b4364fd74380" w:history="1">
              <w:r>
                <w:rPr>
                  <w:rStyle w:val="Hyperlink"/>
                </w:rPr>
                <w:t>2025-2031年中国数控刀具市场现状调研分析与发展前景报告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b4364fd74380" w:history="1">
                <w:r>
                  <w:rPr>
                    <w:rStyle w:val="Hyperlink"/>
                  </w:rPr>
                  <w:t>https://www.20087.com/7/28/ShuKongDaoJuDeFaZhanQianJing.html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金属切削加工的核心部件，随着机械制造行业对精度与效率的要求不断提高，其重要性日益凸显。现代数控刀具采用高性能合金材料，配合先进的涂层技术，不仅硬度与耐磨性大幅提升，还实现了更长的使用寿命与更稳定的加工质量。同时，模块化与标准化设计便于快速更换与维护，提高了生产线的灵活性与响应速度。</w:t>
      </w:r>
      <w:r>
        <w:rPr>
          <w:rFonts w:hint="eastAsia"/>
        </w:rPr>
        <w:br/>
      </w:r>
      <w:r>
        <w:rPr>
          <w:rFonts w:hint="eastAsia"/>
        </w:rPr>
        <w:t>　　未来，数控刀具的研发将更加侧重于材料创新与智能制造。一方面，探索新型超硬材料与复合材料的应用，进一步提升刀具的切削性能与适用范围。另一方面，结合物联网与大数据技术，实现刀具状态的实时监测与智能管理，提前预警磨损与故障，降低非计划停机风险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b4364fd74380" w:history="1">
        <w:r>
          <w:rPr>
            <w:rStyle w:val="Hyperlink"/>
          </w:rPr>
          <w:t>2025-2031年中国数控刀具市场现状调研分析与发展前景报告</w:t>
        </w:r>
      </w:hyperlink>
      <w:r>
        <w:rPr>
          <w:rFonts w:hint="eastAsia"/>
        </w:rPr>
        <w:t>》系统解析了数控刀具产业链的整体结构，详细分析了数控刀具市场规模、需求特征及价格动态，客观呈现了行业发展现状，科学预测了数控刀具市场前景与发展趋势，重点研究了行业内主要企业的竞争格局，包括市场集中度、品牌影响力及市场份额。同时，报告对数控刀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数控刀具行业概述</w:t>
      </w:r>
      <w:r>
        <w:rPr>
          <w:rFonts w:hint="eastAsia"/>
        </w:rPr>
        <w:br/>
      </w:r>
      <w:r>
        <w:rPr>
          <w:rFonts w:hint="eastAsia"/>
        </w:rPr>
        <w:t>　　第一节 数控刀具定义与分类</w:t>
      </w:r>
      <w:r>
        <w:rPr>
          <w:rFonts w:hint="eastAsia"/>
        </w:rPr>
        <w:br/>
      </w:r>
      <w:r>
        <w:rPr>
          <w:rFonts w:hint="eastAsia"/>
        </w:rPr>
        <w:t>　　第二节 数控刀具应用领域</w:t>
      </w:r>
      <w:r>
        <w:rPr>
          <w:rFonts w:hint="eastAsia"/>
        </w:rPr>
        <w:br/>
      </w:r>
      <w:r>
        <w:rPr>
          <w:rFonts w:hint="eastAsia"/>
        </w:rPr>
        <w:t>　　第三节 数控刀具行业经济指标分析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一、数控刀具行业赢利性评估</w:t>
      </w:r>
      <w:r>
        <w:rPr>
          <w:rFonts w:hint="eastAsia"/>
        </w:rPr>
        <w:br/>
      </w:r>
      <w:r>
        <w:rPr>
          <w:rFonts w:hint="eastAsia"/>
        </w:rPr>
        <w:t>　　　　二、数控刀具行业成长速度分析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五、数控刀具行业风险性评估</w:t>
      </w:r>
      <w:r>
        <w:rPr>
          <w:rFonts w:hint="eastAsia"/>
        </w:rPr>
        <w:br/>
      </w:r>
      <w:r>
        <w:rPr>
          <w:rFonts w:hint="eastAsia"/>
        </w:rPr>
        <w:t>　　　　六、数控刀具行业周期性分析</w:t>
      </w:r>
      <w:r>
        <w:rPr>
          <w:rFonts w:hint="eastAsia"/>
        </w:rPr>
        <w:br/>
      </w:r>
      <w:r>
        <w:rPr>
          <w:rFonts w:hint="eastAsia"/>
        </w:rPr>
        <w:t>　　　　七、数控刀具行业竞争程度指标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一、数控刀具技术发展趋势</w:t>
      </w:r>
      <w:r>
        <w:rPr>
          <w:rFonts w:hint="eastAsia"/>
        </w:rPr>
        <w:br/>
      </w:r>
      <w:r>
        <w:rPr>
          <w:rFonts w:hint="eastAsia"/>
        </w:rPr>
        <w:t>　　　　二、数控刀具行业发展趋势</w:t>
      </w:r>
      <w:r>
        <w:rPr>
          <w:rFonts w:hint="eastAsia"/>
        </w:rPr>
        <w:br/>
      </w:r>
      <w:r>
        <w:rPr>
          <w:rFonts w:hint="eastAsia"/>
        </w:rPr>
        <w:t>　　　　三、数控刀具行业发展潜力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数控刀具行业产量情况分析与趋势预测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三、2025-2031年数控刀具产量预测</w:t>
      </w:r>
      <w:r>
        <w:rPr>
          <w:rFonts w:hint="eastAsia"/>
        </w:rPr>
        <w:br/>
      </w:r>
      <w:r>
        <w:rPr>
          <w:rFonts w:hint="eastAsia"/>
        </w:rPr>
        <w:t>　　第三节 2025-2031年数控刀具市场需求与销售分析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一、2024-2025年数控刀具行业需求现状</w:t>
      </w:r>
      <w:r>
        <w:rPr>
          <w:rFonts w:hint="eastAsia"/>
        </w:rPr>
        <w:br/>
      </w:r>
      <w:r>
        <w:rPr>
          <w:rFonts w:hint="eastAsia"/>
        </w:rPr>
        <w:t>　　　　二、数控刀具客户群体与需求特点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一、2019-2024年数控刀具进口规模分析</w:t>
      </w:r>
      <w:r>
        <w:rPr>
          <w:rFonts w:hint="eastAsia"/>
        </w:rPr>
        <w:br/>
      </w:r>
      <w:r>
        <w:rPr>
          <w:rFonts w:hint="eastAsia"/>
        </w:rPr>
        <w:t>　　　　二、数控刀具主要进口来源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一、2019-2024年数控刀具出口规模分析</w:t>
      </w:r>
      <w:r>
        <w:rPr>
          <w:rFonts w:hint="eastAsia"/>
        </w:rPr>
        <w:br/>
      </w:r>
      <w:r>
        <w:rPr>
          <w:rFonts w:hint="eastAsia"/>
        </w:rPr>
        <w:t>　　　　二、数控刀具主要出口目的地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一、数控刀具企业数量与结构</w:t>
      </w:r>
      <w:r>
        <w:rPr>
          <w:rFonts w:hint="eastAsia"/>
        </w:rPr>
        <w:br/>
      </w:r>
      <w:r>
        <w:rPr>
          <w:rFonts w:hint="eastAsia"/>
        </w:rPr>
        <w:t>　　　　二、数控刀具从业人员规模</w:t>
      </w:r>
      <w:r>
        <w:rPr>
          <w:rFonts w:hint="eastAsia"/>
        </w:rPr>
        <w:br/>
      </w:r>
      <w:r>
        <w:rPr>
          <w:rFonts w:hint="eastAsia"/>
        </w:rPr>
        <w:t>　　　　三、数控刀具行业资产状况</w:t>
      </w:r>
      <w:r>
        <w:rPr>
          <w:rFonts w:hint="eastAsia"/>
        </w:rPr>
        <w:br/>
      </w:r>
      <w:r>
        <w:rPr>
          <w:rFonts w:hint="eastAsia"/>
        </w:rPr>
        <w:t>　　第二节 中国数控刀具行业财务指标总体分析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中国数控刀具行业竞争格局分析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2024-2025年数控刀具行业竞争力分析</w:t>
      </w:r>
      <w:r>
        <w:rPr>
          <w:rFonts w:hint="eastAsia"/>
        </w:rPr>
        <w:br/>
      </w:r>
      <w:r>
        <w:rPr>
          <w:rFonts w:hint="eastAsia"/>
        </w:rPr>
        <w:t>　　　　一、数控刀具供应商议价能力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2025年中国数控刀具企业发展策略分析</w:t>
      </w:r>
      <w:r>
        <w:rPr>
          <w:rFonts w:hint="eastAsia"/>
        </w:rPr>
        <w:br/>
      </w:r>
      <w:r>
        <w:rPr>
          <w:rFonts w:hint="eastAsia"/>
        </w:rPr>
        <w:t>　　第一节 数控刀具市场策略分析</w:t>
      </w:r>
      <w:r>
        <w:rPr>
          <w:rFonts w:hint="eastAsia"/>
        </w:rPr>
        <w:br/>
      </w:r>
      <w:r>
        <w:rPr>
          <w:rFonts w:hint="eastAsia"/>
        </w:rPr>
        <w:t>　　　　一、数控刀具市场定位与拓展策略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数控刀具销售策略分析</w:t>
      </w:r>
      <w:r>
        <w:rPr>
          <w:rFonts w:hint="eastAsia"/>
        </w:rPr>
        <w:br/>
      </w:r>
      <w:r>
        <w:rPr>
          <w:rFonts w:hint="eastAsia"/>
        </w:rPr>
        <w:t>　　　　一、数控刀具销售渠道与网络建设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提高数控刀具企业竞争力建议</w:t>
      </w:r>
      <w:r>
        <w:rPr>
          <w:rFonts w:hint="eastAsia"/>
        </w:rPr>
        <w:br/>
      </w:r>
      <w:r>
        <w:rPr>
          <w:rFonts w:hint="eastAsia"/>
        </w:rPr>
        <w:t>　　　　一、数控刀具技术创新与管理优化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数控刀具品牌战略思考</w:t>
      </w:r>
      <w:r>
        <w:rPr>
          <w:rFonts w:hint="eastAsia"/>
        </w:rPr>
        <w:br/>
      </w:r>
      <w:r>
        <w:rPr>
          <w:rFonts w:hint="eastAsia"/>
        </w:rPr>
        <w:t>　　　　一、数控刀具品牌建设与维护</w:t>
      </w:r>
      <w:r>
        <w:rPr>
          <w:rFonts w:hint="eastAsia"/>
        </w:rPr>
        <w:br/>
      </w:r>
      <w:r>
        <w:rPr>
          <w:rFonts w:hint="eastAsia"/>
        </w:rPr>
        <w:t>　　　　二、数控刀具品牌影响力与市场竞争力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中国数控刀具行业风险与对策</w:t>
      </w:r>
      <w:r>
        <w:rPr>
          <w:rFonts w:hint="eastAsia"/>
        </w:rPr>
        <w:br/>
      </w:r>
      <w:r>
        <w:rPr>
          <w:rFonts w:hint="eastAsia"/>
        </w:rPr>
        <w:t>　　第一节 数控刀具行业SWOT分析</w:t>
      </w:r>
      <w:r>
        <w:rPr>
          <w:rFonts w:hint="eastAsia"/>
        </w:rPr>
        <w:br/>
      </w:r>
      <w:r>
        <w:rPr>
          <w:rFonts w:hint="eastAsia"/>
        </w:rPr>
        <w:t>　　　　一、数控刀具行业优势分析</w:t>
      </w:r>
      <w:r>
        <w:rPr>
          <w:rFonts w:hint="eastAsia"/>
        </w:rPr>
        <w:br/>
      </w:r>
      <w:r>
        <w:rPr>
          <w:rFonts w:hint="eastAsia"/>
        </w:rPr>
        <w:t>　　　　二、数控刀具行业劣势分析</w:t>
      </w:r>
      <w:r>
        <w:rPr>
          <w:rFonts w:hint="eastAsia"/>
        </w:rPr>
        <w:br/>
      </w:r>
      <w:r>
        <w:rPr>
          <w:rFonts w:hint="eastAsia"/>
        </w:rPr>
        <w:t>　　　　三、数控刀具市场机会探索</w:t>
      </w:r>
      <w:r>
        <w:rPr>
          <w:rFonts w:hint="eastAsia"/>
        </w:rPr>
        <w:br/>
      </w:r>
      <w:r>
        <w:rPr>
          <w:rFonts w:hint="eastAsia"/>
        </w:rPr>
        <w:t>　　　　四、数控刀具市场威胁评估</w:t>
      </w:r>
      <w:r>
        <w:rPr>
          <w:rFonts w:hint="eastAsia"/>
        </w:rPr>
        <w:br/>
      </w:r>
      <w:r>
        <w:rPr>
          <w:rFonts w:hint="eastAsia"/>
        </w:rPr>
        <w:t>　　第二节 数控刀具行业风险及对策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中.智.林.数控刀具行业发展建议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数控刀具行业类别</w:t>
      </w:r>
      <w:r>
        <w:rPr>
          <w:rFonts w:hint="eastAsia"/>
        </w:rPr>
        <w:br/>
      </w:r>
      <w:r>
        <w:rPr>
          <w:rFonts w:hint="eastAsia"/>
        </w:rPr>
        <w:t>　　图表 数控刀具行业产业链调研</w:t>
      </w:r>
      <w:r>
        <w:rPr>
          <w:rFonts w:hint="eastAsia"/>
        </w:rPr>
        <w:br/>
      </w:r>
      <w:r>
        <w:rPr>
          <w:rFonts w:hint="eastAsia"/>
        </w:rPr>
        <w:t>　　图表 数控刀具行业现状</w:t>
      </w:r>
      <w:r>
        <w:rPr>
          <w:rFonts w:hint="eastAsia"/>
        </w:rPr>
        <w:br/>
      </w:r>
      <w:r>
        <w:rPr>
          <w:rFonts w:hint="eastAsia"/>
        </w:rPr>
        <w:t>　　图表 数控刀具行业标准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2019-2024年中国数控刀具行业产量统计</w:t>
      </w:r>
      <w:r>
        <w:rPr>
          <w:rFonts w:hint="eastAsia"/>
        </w:rPr>
        <w:br/>
      </w:r>
      <w:r>
        <w:rPr>
          <w:rFonts w:hint="eastAsia"/>
        </w:rPr>
        <w:t>　　图表 数控刀具行业动态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2019-2024年中国数控刀具市场需求量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2019-2024年中国数控刀具行情</w:t>
      </w:r>
      <w:r>
        <w:rPr>
          <w:rFonts w:hint="eastAsia"/>
        </w:rPr>
        <w:br/>
      </w:r>
      <w:r>
        <w:rPr>
          <w:rFonts w:hint="eastAsia"/>
        </w:rPr>
        <w:t>　　图表 2019-2024年中国数控刀具价格走势图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**地区数控刀具市场规模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**地区数控刀具市场调研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数控刀具行业竞争对手分析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数控刀具行业准入条件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b4364fd74380" w:history="1">
        <w:r>
          <w:rPr>
            <w:rStyle w:val="Hyperlink"/>
          </w:rPr>
          <w:t>2025-2031年中国数控刀具市场现状调研分析与发展前景报告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b4364fd74380" w:history="1">
        <w:r>
          <w:rPr>
            <w:rStyle w:val="Hyperlink"/>
          </w:rPr>
          <w:t>https://www.20087.com/7/28/ShuKongDaoJuDeFaZhanQianJing.html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444e89d6d4a7c" w:history="1">
      <w:r>
        <w:rPr>
          <w:rStyle w:val="Hyperlink"/>
        </w:rPr>
        <w:t>2025-2031年中国数控刀具市场现状调研分析与发展前景报告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KongDaoJuDeFaZhanQianJing.html" TargetMode="External" Id="Rc630b4364fd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KongDaoJuDeFaZhanQianJing.html" TargetMode="External" Id="R8a6444e89d6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2024-12-04T03:01:00Z</dcterms:created>
  <dcterms:modified xsi:type="dcterms:W3CDTF">2024-12-04T04:01:00Z</dcterms:modified>
  <dc:subject>2025-2031年中国数控刀具市场现状调研分析与发展前景报告</dc:subject>
  <dc:title>2025-2031年中国数控刀具市场现状调研分析与发展前景报告</dc:title>
  <cp:keywords>2025-2031年中国数控刀具市场现状调研分析与发展前景报告</cp:keywords>
  <dc:description>2025-2031年中国数控刀具市场现状调研分析与发展前景报告</dc:description>
</cp:coreProperties>
</file>