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d01087fd44228" w:history="1">
              <w:r>
                <w:rPr>
                  <w:rStyle w:val="Hyperlink"/>
                </w:rPr>
                <w:t>2026-2032年全球与中国数控金属切削机床行业发展研究及行业前景分析报告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d01087fd44228" w:history="1">
              <w:r>
                <w:rPr>
                  <w:rStyle w:val="Hyperlink"/>
                </w:rPr>
                <w:t>2026-2032年全球与中国数控金属切削机床行业发展研究及行业前景分析报告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d01087fd44228" w:history="1">
                <w:r>
                  <w:rPr>
                    <w:rStyle w:val="Hyperlink"/>
                  </w:rPr>
                  <w:t>https://www.20087.com/7/18/ShuKongJinShuQieXueJiChuangShiChangQianJing.html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金属切削机床是现代制造业的核心装备，通过计算机程序控制刀具路径，实现高精度、高效率的车、铣、钻、镗等加工操作，广泛服务于航空航天、汽车、模具及精密零部件行业。当前高端机床普遍采用五轴联动、高速电主轴、直线电机驱动及热变形补偿技术，强调加工精度（微米级）、表面质量与自动化集成能力（如机器人上下料）。智能化功能如刀具磨损监测、自适应切削参数调整及远程诊断已逐步普及。然而，核心部件（如高精度轴承、数控系统）仍依赖进口，且复杂曲面加工中的颤振抑制与工艺知识沉淀不足，制约国产高端机床竞争力。</w:t>
      </w:r>
      <w:r>
        <w:rPr>
          <w:rFonts w:hint="eastAsia"/>
        </w:rPr>
        <w:br/>
      </w:r>
      <w:r>
        <w:rPr>
          <w:rFonts w:hint="eastAsia"/>
        </w:rPr>
        <w:t>　　未来，数控金属切削机床将向全自主感知、数字孪生驱动与绿色制造方向突破。嵌入式多物理场传感器网络将实时采集力、振动、温度数据，结合AI模型预测加工质量并闭环优化工艺参数。数字孪生平台将实现从虚拟调试、加工仿真到寿命预测的全生命周期管理。在可持续层面，干式切削、微量润滑（MQL）及能量回馈系统将显著降低资源消耗。此外，模块化设计支持快速重构以适配小批量柔性生产。长远看，数控金属切削机床将从高精度执行单元升级为具备自学习、自决策与自优化能力的智能制造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d01087fd44228" w:history="1">
        <w:r>
          <w:rPr>
            <w:rStyle w:val="Hyperlink"/>
          </w:rPr>
          <w:t>2026-2032年全球与中国数控金属切削机床行业发展研究及行业前景分析报告</w:t>
        </w:r>
      </w:hyperlink>
      <w:r>
        <w:rPr>
          <w:rFonts w:hint="eastAsia"/>
        </w:rPr>
        <w:t>》系统梳理了数控金属切削机床行业的产业链结构，详细分析了数控金属切削机床市场规模与需求状况，并对市场价格、行业现状及未来前景进行了客观评估。报告结合数控金属切削机床技术现状与发展方向，对行业趋势作出科学预测，同时聚焦数控金属切削机床重点企业，解析竞争格局、市场集中度及品牌影响力。通过对数控金属切削机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按产品类型细分，全球数控金属切削机床市场规模2021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数控车床</w:t>
      </w:r>
      <w:r>
        <w:rPr>
          <w:rFonts w:hint="eastAsia"/>
        </w:rPr>
        <w:br/>
      </w:r>
      <w:r>
        <w:rPr>
          <w:rFonts w:hint="eastAsia"/>
        </w:rPr>
        <w:t>　　　　1.3.3 数控铣床</w:t>
      </w:r>
      <w:r>
        <w:rPr>
          <w:rFonts w:hint="eastAsia"/>
        </w:rPr>
        <w:br/>
      </w:r>
      <w:r>
        <w:rPr>
          <w:rFonts w:hint="eastAsia"/>
        </w:rPr>
        <w:t>　　　　1.3.4 数控磨床</w:t>
      </w:r>
      <w:r>
        <w:rPr>
          <w:rFonts w:hint="eastAsia"/>
        </w:rPr>
        <w:br/>
      </w:r>
      <w:r>
        <w:rPr>
          <w:rFonts w:hint="eastAsia"/>
        </w:rPr>
        <w:t>　　　　1.3.5 数控镗床</w:t>
      </w:r>
      <w:r>
        <w:rPr>
          <w:rFonts w:hint="eastAsia"/>
        </w:rPr>
        <w:br/>
      </w:r>
      <w:r>
        <w:rPr>
          <w:rFonts w:hint="eastAsia"/>
        </w:rPr>
        <w:t>　　　　1.3.6 数控钻床</w:t>
      </w:r>
      <w:r>
        <w:rPr>
          <w:rFonts w:hint="eastAsia"/>
        </w:rPr>
        <w:br/>
      </w:r>
      <w:r>
        <w:rPr>
          <w:rFonts w:hint="eastAsia"/>
        </w:rPr>
        <w:t>　　　　1.3.7 数控加工中心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按应用细分，全球数控金属切削机床市场规模2021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飞机</w:t>
      </w:r>
      <w:r>
        <w:rPr>
          <w:rFonts w:hint="eastAsia"/>
        </w:rPr>
        <w:br/>
      </w:r>
      <w:r>
        <w:rPr>
          <w:rFonts w:hint="eastAsia"/>
        </w:rPr>
        <w:t>　　　　1.4.5 船</w:t>
      </w:r>
      <w:r>
        <w:rPr>
          <w:rFonts w:hint="eastAsia"/>
        </w:rPr>
        <w:br/>
      </w:r>
      <w:r>
        <w:rPr>
          <w:rFonts w:hint="eastAsia"/>
        </w:rPr>
        <w:t>　　　　1.4.6 农业机械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数控金属切削机床行业发展总体概况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数控金属切削机床行业发展主要特点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数控金属切削机床行业发展影响因素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数控金属切削机床有利因素</w:t>
      </w:r>
      <w:r>
        <w:rPr>
          <w:rFonts w:hint="eastAsia"/>
        </w:rPr>
        <w:br/>
      </w:r>
      <w:r>
        <w:rPr>
          <w:rFonts w:hint="eastAsia"/>
        </w:rPr>
        <w:t>　　　　1.5.3 .2 数控金属切削机床不利因素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全球市场，近三年数控金属切削机床主要企业占有率及排名（按销量）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数控金属切削机床主要企业在国际市场占有率（按销量，2023-2026）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2025年数控金属切削机床主要企业在国际市场排名（按销量）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全球市场主要企业数控金属切削机床销量（2023-2026）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全球市场，近三年数控金属切削机床主要企业占有率及排名（按收入）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数控金属切削机床主要企业在国际市场占有率（按收入，2023-2026）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2025年数控金属切削机床主要企业在国际市场排名（按收入）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全球市场主要企业数控金属切削机床销售收入（2023-2026）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全球市场主要企业数控金属切削机床销售价格（2023-2026）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中国市场，近三年数控金属切削机床主要企业占有率及排名（按销量）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数控金属切削机床主要企业在中国市场占有率（按销量，2023-2026）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2025年数控金属切削机床主要企业在中国市场排名（按销量）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中国市场主要企业数控金属切削机床销量（2023-2026）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中国市场，近三年数控金属切削机床主要企业占有率及排名（按收入）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数控金属切削机床主要企业在中国市场占有率（按收入，2023-2026）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2025年数控金属切削机床主要企业在中国市场排名（按收入）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中国市场主要企业数控金属切削机床销售收入（2023-2026）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全球主要厂商数控金属切削机床总部及产地分布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全球主要厂商成立时间及数控金属切削机床商业化日期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全球主要厂商数控金属切削机床产品类型及应用</w:t>
      </w:r>
      <w:r>
        <w:rPr>
          <w:rFonts w:hint="eastAsia"/>
        </w:rPr>
        <w:br/>
      </w:r>
      <w:r>
        <w:rPr>
          <w:rFonts w:hint="eastAsia"/>
        </w:rPr>
        <w:t>　　2.9 数控金属切削机床行业集中度、竞争程度分析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数控金属切削机床行业集中度分析：2025年全球Top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全球数控金属切削机床第一梯队、第二梯队和第三梯队生产商（品牌）及市场份额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全球数控金属切削机床总体规模分析</w:t>
      </w:r>
      <w:r>
        <w:rPr>
          <w:rFonts w:hint="eastAsia"/>
        </w:rPr>
        <w:br/>
      </w:r>
      <w:r>
        <w:rPr>
          <w:rFonts w:hint="eastAsia"/>
        </w:rPr>
        <w:t>　　3.1 全球数控金属切削机床供需现状及预测（2021-2032）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全球数控金属切削机床产能、产量、产能利用率及发展趋势（2021-2032）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全球数控金属切削机床产量、需求量及发展趋势（2021-2032）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全球主要地区数控金属切削机床产量及发展趋势（2021-2032）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全球主要地区数控金属切削机床产量（2021-2026）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全球主要地区数控金属切削机床产量（2027-2032）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全球主要地区数控金属切削机床产量市场份额（2021-2032）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中国数控金属切削机床供需现状及预测（2021-2032）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中国数控金属切削机床产能、产量、产能利用率及发展趋势（2021-2032）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中国数控金属切削机床产量、市场需求量及发展趋势（2021-2032）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中国市场数控金属切削机床进出口（2021-2032）</w:t>
      </w:r>
      <w:r>
        <w:rPr>
          <w:rFonts w:hint="eastAsia"/>
        </w:rPr>
        <w:br/>
      </w:r>
      <w:r>
        <w:rPr>
          <w:rFonts w:hint="eastAsia"/>
        </w:rPr>
        <w:t>　　3.4 全球数控金属切削机床销量及销售额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全球市场数控金属切削机床销售额（2021-2032）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全球市场数控金属切削机床销量（2021-2032）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全球市场数控金属切削机床价格趋势（2021-2032）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全球数控金属切削机床主要地区分析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全球主要地区数控金属切削机床市场规模分析：2021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全球主要地区数控金属切削机床销售收入及市场份额（2021-2026）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全球主要地区数控金属切削机床销售收入预测（2027-2032）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全球主要地区数控金属切削机床销量分析：2021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全球主要地区数控金属切削机床销量及市场份额（2021-2026）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全球主要地区数控金属切削机床销量及市场份额预测（2027-2032）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中东市场数控金属切削机床销量、收入及增长率（2021-2032）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数控金属切削机床销量、收入、价格及毛利率（2021-2026）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不同产品类型数控金属切削机床分析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全球不同产品类型数控金属切削机床销量（2021-2032）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全球不同产品类型数控金属切削机床销量及市场份额（2021-2026）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全球不同产品类型数控金属切削机床销量预测（2027-2032）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全球不同产品类型数控金属切削机床收入（2021-2032）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全球不同产品类型数控金属切削机床收入及市场份额（2021-2026）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全球不同产品类型数控金属切削机床收入预测（2027-2032）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全球不同产品类型数控金属切削机床价格走势（2021-2032）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中国不同产品类型数控金属切削机床销量（2021-2032）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中国不同产品类型数控金属切削机床销量及市场份额（2021-2026）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中国不同产品类型数控金属切削机床销量预测（2027-2032）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中国不同产品类型数控金属切削机床收入（2021-2032）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中国不同产品类型数控金属切削机床收入及市场份额（2021-2026）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中国不同产品类型数控金属切削机床收入预测（2027-2032）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不同应用数控金属切削机床分析</w:t>
      </w:r>
      <w:r>
        <w:rPr>
          <w:rFonts w:hint="eastAsia"/>
        </w:rPr>
        <w:br/>
      </w:r>
      <w:r>
        <w:rPr>
          <w:rFonts w:hint="eastAsia"/>
        </w:rPr>
        <w:t>　　7.1 全球不同应用数控金属切削机床销量（2021-2032）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全球不同应用数控金属切削机床销量及市场份额（2021-2026）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全球不同应用数控金属切削机床销量预测（2027-2032）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全球不同应用数控金属切削机床收入（2021-2032）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全球不同应用数控金属切削机床收入及市场份额（2021-2026）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全球不同应用数控金属切削机床收入预测（2027-2032）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全球不同应用数控金属切削机床价格走势（2021-2032）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中国不同应用数控金属切削机床销量（2021-2032）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中国不同应用数控金属切削机床销量及市场份额（2021-2026）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中国不同应用数控金属切削机床销量预测（2027-2032）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中国不同应用数控金属切削机床收入（2021-2032）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中国不同应用数控金属切削机床收入及市场份额（2021-2026）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中国不同应用数控金属切削机床收入预测（2027-2032）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数控金属切削机床行业发展趋势</w:t>
      </w:r>
      <w:r>
        <w:rPr>
          <w:rFonts w:hint="eastAsia"/>
        </w:rPr>
        <w:br/>
      </w:r>
      <w:r>
        <w:rPr>
          <w:rFonts w:hint="eastAsia"/>
        </w:rPr>
        <w:t>　　8.2 数控金属切削机床行业主要驱动因素</w:t>
      </w:r>
      <w:r>
        <w:rPr>
          <w:rFonts w:hint="eastAsia"/>
        </w:rPr>
        <w:br/>
      </w:r>
      <w:r>
        <w:rPr>
          <w:rFonts w:hint="eastAsia"/>
        </w:rPr>
        <w:t>　　8.3 数控金属切削机床中国企业SWOT分析</w:t>
      </w:r>
      <w:r>
        <w:rPr>
          <w:rFonts w:hint="eastAsia"/>
        </w:rPr>
        <w:br/>
      </w:r>
      <w:r>
        <w:rPr>
          <w:rFonts w:hint="eastAsia"/>
        </w:rPr>
        <w:t>　　8.4 中国数控金属切削机床行业政策环境分析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数控金属切削机床行业产业链简介</w:t>
      </w:r>
      <w:r>
        <w:rPr>
          <w:rFonts w:hint="eastAsia"/>
        </w:rPr>
        <w:br/>
      </w:r>
      <w:r>
        <w:rPr>
          <w:rFonts w:hint="eastAsia"/>
        </w:rPr>
        <w:t>　　　　9.1.1 数控金属切削机床行业供应链分析</w:t>
      </w:r>
      <w:r>
        <w:rPr>
          <w:rFonts w:hint="eastAsia"/>
        </w:rPr>
        <w:br/>
      </w:r>
      <w:r>
        <w:rPr>
          <w:rFonts w:hint="eastAsia"/>
        </w:rPr>
        <w:t>　　　　9.1.2 数控金属切削机床主要原料及供应情况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数控金属切削机床行业采购模式</w:t>
      </w:r>
      <w:r>
        <w:rPr>
          <w:rFonts w:hint="eastAsia"/>
        </w:rPr>
        <w:br/>
      </w:r>
      <w:r>
        <w:rPr>
          <w:rFonts w:hint="eastAsia"/>
        </w:rPr>
        <w:t>　　9.3 数控金属切削机床行业生产模式</w:t>
      </w:r>
      <w:r>
        <w:rPr>
          <w:rFonts w:hint="eastAsia"/>
        </w:rPr>
        <w:br/>
      </w:r>
      <w:r>
        <w:rPr>
          <w:rFonts w:hint="eastAsia"/>
        </w:rPr>
        <w:t>　　9.4 数控金属切削机床行业销售模式及销售渠道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按产品类型细分，全球数控金属切削机床市场规模2021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按应用细分，全球数控金属切削机床市场规模（CAGR）2021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数控金属切削机床行业发展主要特点</w:t>
      </w:r>
      <w:r>
        <w:rPr>
          <w:rFonts w:hint="eastAsia"/>
        </w:rPr>
        <w:br/>
      </w:r>
      <w:r>
        <w:rPr>
          <w:rFonts w:hint="eastAsia"/>
        </w:rPr>
        <w:t>　　表 4： 数控金属切削机床行业发展有利因素分析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数控金属切削机床行业发展不利因素分析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进入数控金属切削机床行业壁垒</w:t>
      </w:r>
      <w:r>
        <w:rPr>
          <w:rFonts w:hint="eastAsia"/>
        </w:rPr>
        <w:br/>
      </w:r>
      <w:r>
        <w:rPr>
          <w:rFonts w:hint="eastAsia"/>
        </w:rPr>
        <w:t>　　表 7： 数控金属切削机床主要企业在国际市场占有率（按销量，2023-2026）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2025年数控金属切削机床主要企业在国际市场排名（按销量）&amp;（千台）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全球市场主要企业数控金属切削机床销量（2023-2026）&amp;（千台）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数控金属切削机床主要企业在国际市场占有率（按收入，2023-2026）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2025年数控金属切削机床主要企业在国际市场排名（按收入）&amp;（万元）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全球市场主要企业数控金属切削机床销售收入（2023-2026）&amp;（万元）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全球市场主要企业数控金属切削机床销售价格（2023-2026）&amp;（元/台）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数控金属切削机床主要企业在中国市场占有率（按销量，2023-2026）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2025年数控金属切削机床主要企业在中国市场排名（按销量）&amp;（千台）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中国市场主要企业数控金属切削机床销量（2023-2026）&amp;（千台）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数控金属切削机床主要企业在中国市场占有率（按收入，2023-2026）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2025年数控金属切削机床主要企业在中国市场排名（按收入）&amp;（万元）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中国市场主要企业数控金属切削机床销售收入（2023-2026）&amp;（万元）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全球主要厂商数控金属切削机床总部及产地分布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全球主要厂商成立时间及数控金属切削机床商业化日期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全球主要厂商数控金属切削机床产品类型及应用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2025年全球数控金属切削机床主要厂商市场地位（第一梯队、第二梯队和第三梯队）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全球数控金属切削机床市场投资、并购等现状分析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全球主要地区数控金属切削机床产量增速（CAGR）：（2021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全球主要地区数控金属切削机床产量（2021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全球主要地区数控金属切削机床产量（2021-2026）&amp;（千台）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全球主要地区数控金属切削机床产量（2027-2032）&amp;（千台）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全球主要地区数控金属切削机床产量市场份额（2021-2026）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全球主要地区数控金属切削机床产量市场份额（2027-2032）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中国市场数控金属切削机床产量、销量、进出口（2021-2026）&amp;（千台）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中国市场数控金属切削机床产量、销量、进出口预测（2027-2032）&amp;（千台）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全球主要地区数控金属切削机床销售收入增速：（2021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全球主要地区数控金属切削机床销售收入（2021-2026）&amp;（万元）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全球主要地区数控金属切削机床销售收入市场份额（2021-2026）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全球主要地区数控金属切削机床收入（2027-2032）&amp;（万元）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全球主要地区数控金属切削机床收入市场份额（2027-2032）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全球主要地区数控金属切削机床销量（千台）：2021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全球主要地区数控金属切削机床销量（2021-2026）&amp;（千台）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全球主要地区数控金属切削机床销量市场份额（2021-2026）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全球主要地区数控金属切削机床销量（2027-2032）&amp;（千台）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全球主要地区数控金属切削机床销量份额（2027-2032）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数控金属切削机床生产基地、销售区域、竞争对手及市场地位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数控金属切削机床产品规格、参数及市场应用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数控金属切削机床销量（千台）、收入（万元）、价格（元/台）及毛利率（2021-2026）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全球不同产品类型数控金属切削机床销量（2021-2026）&amp;（千台）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全球不同产品类型数控金属切削机床销量市场份额（2021-2026）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全球不同产品类型数控金属切削机床销量预测（2027-2032）&amp;（千台）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全球市场不同产品类型数控金属切削机床销量市场份额预测（2027-2032）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全球不同产品类型数控金属切削机床收入（2021-2026）&amp;（万元）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全球不同产品类型数控金属切削机床收入市场份额（2021-2026）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全球不同产品类型数控金属切削机床收入预测（2027-2032）&amp;（万元）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全球不同产品类型数控金属切削机床收入市场份额预测（2027-2032）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中国不同产品类型数控金属切削机床销量（2021-2026）&amp;（千台）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中国不同产品类型数控金属切削机床销量市场份额（2021-2026）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中国不同产品类型数控金属切削机床销量预测（2027-2032）&amp;（千台）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全球市场不同产品类型数控金属切削机床销量市场份额预测（2027-2032）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中国不同产品类型数控金属切削机床收入（2021-2026）&amp;（万元）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中国不同产品类型数控金属切削机床收入市场份额（2021-2026）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中国不同产品类型数控金属切削机床收入预测（2027-2032）&amp;（万元）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中国不同产品类型数控金属切削机床收入市场份额预测（2027-2032）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全球不同应用数控金属切削机床销量（2021-2026）&amp;（千台）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全球不同应用数控金属切削机床销量市场份额（2021-2026）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全球不同应用数控金属切削机床销量预测（2027-2032）&amp;（千台）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全球市场不同应用数控金属切削机床销量市场份额预测（2027-2032）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全球不同应用数控金属切削机床收入（2021-2026）&amp;（万元）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全球不同应用数控金属切削机床收入市场份额（2021-2026）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全球不同应用数控金属切削机床收入预测（2027-2032）&amp;（万元）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全球不同应用数控金属切削机床收入市场份额预测（2027-2032）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中国不同应用数控金属切削机床销量（2021-2026）&amp;（千台）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中国不同应用数控金属切削机床销量市场份额（2021-2026）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中国不同应用数控金属切削机床销量预测（2027-2032）&amp;（千台）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中国市场不同应用数控金属切削机床销量市场份额预测（2027-2032）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中国不同应用数控金属切削机床收入（2021-2026）&amp;（万元）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中国不同应用数控金属切削机床收入市场份额（2021-2026）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中国不同应用数控金属切削机床收入预测（2027-2032）&amp;（万元）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中国不同应用数控金属切削机床收入市场份额预测（2027-2032）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数控金属切削机床行业发展趋势</w:t>
      </w:r>
      <w:r>
        <w:rPr>
          <w:rFonts w:hint="eastAsia"/>
        </w:rPr>
        <w:br/>
      </w:r>
      <w:r>
        <w:rPr>
          <w:rFonts w:hint="eastAsia"/>
        </w:rPr>
        <w:t>　　表 146： 数控金属切削机床行业主要驱动因素</w:t>
      </w:r>
      <w:r>
        <w:rPr>
          <w:rFonts w:hint="eastAsia"/>
        </w:rPr>
        <w:br/>
      </w:r>
      <w:r>
        <w:rPr>
          <w:rFonts w:hint="eastAsia"/>
        </w:rPr>
        <w:t>　　表 147： 数控金属切削机床行业供应链分析</w:t>
      </w:r>
      <w:r>
        <w:rPr>
          <w:rFonts w:hint="eastAsia"/>
        </w:rPr>
        <w:br/>
      </w:r>
      <w:r>
        <w:rPr>
          <w:rFonts w:hint="eastAsia"/>
        </w:rPr>
        <w:t>　　表 148： 数控金属切削机床上游原料供应商</w:t>
      </w:r>
      <w:r>
        <w:rPr>
          <w:rFonts w:hint="eastAsia"/>
        </w:rPr>
        <w:br/>
      </w:r>
      <w:r>
        <w:rPr>
          <w:rFonts w:hint="eastAsia"/>
        </w:rPr>
        <w:t>　　表 149： 数控金属切削机床主要地区不同应用客户分析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数控金属切削机床典型经销商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数控金属切削机床产品图片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全球不同产品类型数控金属切削机床销售额2021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全球不同产品类型数控金属切削机床市场份额2025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数控车床产品图片</w:t>
      </w:r>
      <w:r>
        <w:rPr>
          <w:rFonts w:hint="eastAsia"/>
        </w:rPr>
        <w:br/>
      </w:r>
      <w:r>
        <w:rPr>
          <w:rFonts w:hint="eastAsia"/>
        </w:rPr>
        <w:t>　　图 5： 数控铣床产品图片</w:t>
      </w:r>
      <w:r>
        <w:rPr>
          <w:rFonts w:hint="eastAsia"/>
        </w:rPr>
        <w:br/>
      </w:r>
      <w:r>
        <w:rPr>
          <w:rFonts w:hint="eastAsia"/>
        </w:rPr>
        <w:t>　　图 6： 数控磨床产品图片</w:t>
      </w:r>
      <w:r>
        <w:rPr>
          <w:rFonts w:hint="eastAsia"/>
        </w:rPr>
        <w:br/>
      </w:r>
      <w:r>
        <w:rPr>
          <w:rFonts w:hint="eastAsia"/>
        </w:rPr>
        <w:t>　　图 7： 数控镗床产品图片</w:t>
      </w:r>
      <w:r>
        <w:rPr>
          <w:rFonts w:hint="eastAsia"/>
        </w:rPr>
        <w:br/>
      </w:r>
      <w:r>
        <w:rPr>
          <w:rFonts w:hint="eastAsia"/>
        </w:rPr>
        <w:t>　　图 8： 数控钻床产品图片</w:t>
      </w:r>
      <w:r>
        <w:rPr>
          <w:rFonts w:hint="eastAsia"/>
        </w:rPr>
        <w:br/>
      </w:r>
      <w:r>
        <w:rPr>
          <w:rFonts w:hint="eastAsia"/>
        </w:rPr>
        <w:t>　　图 9： 数控加工中心产品图片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全球不同应用数控金属切削机床市场份额2025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工程机械</w:t>
      </w:r>
      <w:r>
        <w:rPr>
          <w:rFonts w:hint="eastAsia"/>
        </w:rPr>
        <w:br/>
      </w:r>
      <w:r>
        <w:rPr>
          <w:rFonts w:hint="eastAsia"/>
        </w:rPr>
        <w:t>　　图 15： 飞机</w:t>
      </w:r>
      <w:r>
        <w:rPr>
          <w:rFonts w:hint="eastAsia"/>
        </w:rPr>
        <w:br/>
      </w:r>
      <w:r>
        <w:rPr>
          <w:rFonts w:hint="eastAsia"/>
        </w:rPr>
        <w:t>　　图 16： 船</w:t>
      </w:r>
      <w:r>
        <w:rPr>
          <w:rFonts w:hint="eastAsia"/>
        </w:rPr>
        <w:br/>
      </w:r>
      <w:r>
        <w:rPr>
          <w:rFonts w:hint="eastAsia"/>
        </w:rPr>
        <w:t>　　图 17： 农业机械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2025年全球前五大生产商数控金属切削机床市场份额</w:t>
      </w:r>
      <w:r>
        <w:rPr>
          <w:rFonts w:hint="eastAsia"/>
        </w:rPr>
        <w:br/>
      </w:r>
      <w:r>
        <w:rPr>
          <w:rFonts w:hint="eastAsia"/>
        </w:rPr>
        <w:t>　　图 20： 2025年全球数控金属切削机床第一梯队、第二梯队和第三梯队厂商及市场份额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全球数控金属切削机床产能、产量、产能利用率及发展趋势（2021-2032）&amp;（千台）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全球数控金属切削机床产量、需求量及发展趋势（2021-2032）&amp;（千台）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全球主要地区数控金属切削机床产量市场份额（2021-2032）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中国数控金属切削机床产能、产量、产能利用率及发展趋势（2021-2032）&amp;（千台）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中国数控金属切削机床产量、市场需求量及发展趋势（2021-2032）&amp;（千台）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全球数控金属切削机床市场销售额及增长率：（2021-2032）&amp;（万元）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全球市场数控金属切削机床市场规模：2021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全球市场数控金属切削机床价格趋势（2021-2032）&amp;（元/台）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全球主要地区数控金属切削机床销售收入（2021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全球主要地区数控金属切削机床销售收入市场份额（2021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中东市场数控金属切削机床销量及增长率（2021-2032）&amp;（千台）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中东市场数控金属切削机床收入及增长率（2021-2032）&amp;（万元）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全球不同产品类型数控金属切削机床价格走势（2021-2032）&amp;（元/台）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全球不同应用数控金属切削机床价格走势（2021-2032）&amp;（元/台）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数控金属切削机床中国企业SWOT分析</w:t>
      </w:r>
      <w:r>
        <w:rPr>
          <w:rFonts w:hint="eastAsia"/>
        </w:rPr>
        <w:br/>
      </w:r>
      <w:r>
        <w:rPr>
          <w:rFonts w:hint="eastAsia"/>
        </w:rPr>
        <w:t>　　图 51： 数控金属切削机床产业链</w:t>
      </w:r>
      <w:r>
        <w:rPr>
          <w:rFonts w:hint="eastAsia"/>
        </w:rPr>
        <w:br/>
      </w:r>
      <w:r>
        <w:rPr>
          <w:rFonts w:hint="eastAsia"/>
        </w:rPr>
        <w:t>　　图 52： 数控金属切削机床行业采购模式分析</w:t>
      </w:r>
      <w:r>
        <w:rPr>
          <w:rFonts w:hint="eastAsia"/>
        </w:rPr>
        <w:br/>
      </w:r>
      <w:r>
        <w:rPr>
          <w:rFonts w:hint="eastAsia"/>
        </w:rPr>
        <w:t>　　图 53： 数控金属切削机床行业生产模式</w:t>
      </w:r>
      <w:r>
        <w:rPr>
          <w:rFonts w:hint="eastAsia"/>
        </w:rPr>
        <w:br/>
      </w:r>
      <w:r>
        <w:rPr>
          <w:rFonts w:hint="eastAsia"/>
        </w:rPr>
        <w:t>　　图 54： 数控金属切削机床行业销售模式分析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d01087fd44228" w:history="1">
        <w:r>
          <w:rPr>
            <w:rStyle w:val="Hyperlink"/>
          </w:rPr>
          <w:t>2026-2032年全球与中国数控金属切削机床行业发展研究及行业前景分析报告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d01087fd44228" w:history="1">
        <w:r>
          <w:rPr>
            <w:rStyle w:val="Hyperlink"/>
          </w:rPr>
          <w:t>https://www.20087.com/7/18/ShuKongJinShuQieXueJiChuangShiChangQianJing.html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热点：线切割机床、数控金属切削机床介绍、数控龙门铣床、数控金属切削机床行业分析、数控镗床、数控金属切削机床工作原理、数控加工、金属切削类数控机床、金属切削机床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8b0c92554cbf" w:history="1">
      <w:r>
        <w:rPr>
          <w:rStyle w:val="Hyperlink"/>
        </w:rPr>
        <w:t>2026-2032年全球与中国数控金属切削机床行业发展研究及行业前景分析报告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KongJinShuQieXueJiChuangShiChangQianJing.html" TargetMode="External" Id="R384d01087fd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KongJinShuQieXueJiChuangShiChangQianJing.html" TargetMode="External" Id="R7a2c8b0c9255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2025-12-31T05:51:01Z</dcterms:created>
  <dcterms:modified xsi:type="dcterms:W3CDTF">2025-12-31T06:51:01Z</dcterms:modified>
  <dc:subject>2026-2032年全球与中国数控金属切削机床行业发展研究及行业前景分析报告</dc:subject>
  <dc:title>2026-2032年全球与中国数控金属切削机床行业发展研究及行业前景分析报告</dc:title>
  <cp:keywords>2026-2032年全球与中国数控金属切削机床行业发展研究及行业前景分析报告</cp:keywords>
  <dc:description>2026-2032年全球与中国数控金属切削机床行业发展研究及行业前景分析报告</dc:description>
</cp:coreProperties>
</file>