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ef64992b2454e" w:history="1">
              <w:r>
                <w:rPr>
                  <w:rStyle w:val="Hyperlink"/>
                </w:rPr>
                <w:t>2025-2031年中国橡胶履带行业发展调研与前景分析报告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ef64992b2454e" w:history="1">
              <w:r>
                <w:rPr>
                  <w:rStyle w:val="Hyperlink"/>
                </w:rPr>
                <w:t>2025-2031年中国橡胶履带行业发展调研与前景分析报告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ef64992b2454e" w:history="1">
                <w:r>
                  <w:rPr>
                    <w:rStyle w:val="Hyperlink"/>
                  </w:rPr>
                  <w:t>https://www.20087.com/7/18/XiangJiaoLvDaiDeFaZhanQianJing.html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工程机械、农用机械行走系统的关键部件，近年来随着技术的不断进步和市场需求的多样化，橡胶履带的性能和种类得到了显著提升。高强度、耐磨损、低噪音的新型橡胶配方的开发，以及精密的模具制造技术，使得橡胶履带在承载力、行驶平稳性、地面保护性等方面表现出色。同时，模块化设计和智能监测系统的集成，提高了橡胶履带的适应性和维护效率。</w:t>
      </w:r>
      <w:r>
        <w:rPr>
          <w:rFonts w:hint="eastAsia"/>
        </w:rPr>
        <w:br/>
      </w:r>
      <w:r>
        <w:rPr>
          <w:rFonts w:hint="eastAsia"/>
        </w:rPr>
        <w:t>　　未来，橡胶履带行业将朝着高性能、智能化和环保方向发展。一方面，随着材料科学的突破，如纳米增强、自修复材料的应用，橡胶履带将具备更高的强度、更长的使用寿命和更快的损伤恢复能力。另一方面，智能化趋势下，集成传感器和数据分析的智能橡胶履带，能够实时监测状态，预测维护需求，提高设备运行的安全性和经济性。此外，环保设计，如采用可回收材料、优化制造工艺减少能耗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ef64992b2454e" w:history="1">
        <w:r>
          <w:rPr>
            <w:rStyle w:val="Hyperlink"/>
          </w:rPr>
          <w:t>2025-2031年中国橡胶履带行业发展调研与前景分析报告</w:t>
        </w:r>
      </w:hyperlink>
      <w:r>
        <w:rPr>
          <w:rFonts w:hint="eastAsia"/>
        </w:rPr>
        <w:t>》通过详实的数据分析，全面解析了橡胶履带行业的市场规模、需求动态及价格趋势，深入探讨了橡胶履带产业链上下游的协同关系与竞争格局变化。报告对橡胶履带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履带行业的未来发展方向，并针对潜在风险提出了切实可行的应对策略。报告为橡胶履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橡胶履带行业界定</w:t>
      </w:r>
      <w:r>
        <w:rPr>
          <w:rFonts w:hint="eastAsia"/>
        </w:rPr>
        <w:br/>
      </w:r>
      <w:r>
        <w:rPr>
          <w:rFonts w:hint="eastAsia"/>
        </w:rPr>
        <w:t>　　第一节 橡胶履带行业定义</w:t>
      </w:r>
      <w:r>
        <w:rPr>
          <w:rFonts w:hint="eastAsia"/>
        </w:rPr>
        <w:br/>
      </w:r>
      <w:r>
        <w:rPr>
          <w:rFonts w:hint="eastAsia"/>
        </w:rPr>
        <w:t>　　第二节 橡胶履带行业特点分析</w:t>
      </w:r>
      <w:r>
        <w:rPr>
          <w:rFonts w:hint="eastAsia"/>
        </w:rPr>
        <w:br/>
      </w:r>
      <w:r>
        <w:rPr>
          <w:rFonts w:hint="eastAsia"/>
        </w:rPr>
        <w:t>　　第三节 橡胶履带行业发展历程</w:t>
      </w:r>
      <w:r>
        <w:rPr>
          <w:rFonts w:hint="eastAsia"/>
        </w:rPr>
        <w:br/>
      </w:r>
      <w:r>
        <w:rPr>
          <w:rFonts w:hint="eastAsia"/>
        </w:rPr>
        <w:t>　　第四节 橡胶履带产业链分析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2024-2025年全球橡胶履带行业发展态势分析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全球橡胶履带行业总体情况</w:t>
      </w:r>
      <w:r>
        <w:rPr>
          <w:rFonts w:hint="eastAsia"/>
        </w:rPr>
        <w:br/>
      </w:r>
      <w:r>
        <w:rPr>
          <w:rFonts w:hint="eastAsia"/>
        </w:rPr>
        <w:t>　　第二节 橡胶履带行业重点国家、地区市场分析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全球橡胶履带行业发展前景预测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橡胶履带行业政策环境分析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一、橡胶履带行业相关政策</w:t>
      </w:r>
      <w:r>
        <w:rPr>
          <w:rFonts w:hint="eastAsia"/>
        </w:rPr>
        <w:br/>
      </w:r>
      <w:r>
        <w:rPr>
          <w:rFonts w:hint="eastAsia"/>
        </w:rPr>
        <w:t>　　　　二、橡胶履带行业相关标准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中国橡胶履带行业市场供需状况分析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中国橡胶履带行业市场规模情况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中国橡胶履带行业市场需求状况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二、橡胶履带行业市场需求特点分析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中国橡胶履带行业产量情况分析与预测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二、2024年橡胶履带行业产量特点分析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三、2025-2031年橡胶履带行业产量预测分析</w:t>
      </w:r>
      <w:r>
        <w:rPr>
          <w:rFonts w:hint="eastAsia"/>
        </w:rPr>
        <w:br/>
      </w:r>
      <w:r>
        <w:rPr>
          <w:rFonts w:hint="eastAsia"/>
        </w:rPr>
        <w:t>　　第四节 橡胶履带行业市场供需平衡状况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中国橡胶履带行业进出口情况分析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橡胶履带行业出口情况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橡胶履带行业进口情况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橡胶履带行业进出口面临的挑战及对策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2024-2025年中国橡胶履带行业产品价格监测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一、橡胶履带市场价格特征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二、当前橡胶履带市场价格评述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三、影响橡胶履带市场价格因素分析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中国橡胶履带行业重点区域市场分析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橡胶履带行业区域市场分布情况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2024-2025年橡胶履带行业细分市场调研分析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橡胶履带细分产品（一）市场调研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橡胶履带细分产品（二）市场调研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橡胶履带重点企业（一）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橡胶履带重点企业（二）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橡胶履带重点企业（三）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橡胶履带重点企业（四）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橡胶履带重点企业（五）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橡胶履带重点企业（六）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橡胶履带行业风险及对策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2025-2031年橡胶履带行业发展环境分析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2025-2031年橡胶履带行业投资特性分析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一、橡胶履带行业进入壁垒</w:t>
      </w:r>
      <w:r>
        <w:rPr>
          <w:rFonts w:hint="eastAsia"/>
        </w:rPr>
        <w:br/>
      </w:r>
      <w:r>
        <w:rPr>
          <w:rFonts w:hint="eastAsia"/>
        </w:rPr>
        <w:t>　　　　二、橡胶履带行业盈利模式</w:t>
      </w:r>
      <w:r>
        <w:rPr>
          <w:rFonts w:hint="eastAsia"/>
        </w:rPr>
        <w:br/>
      </w:r>
      <w:r>
        <w:rPr>
          <w:rFonts w:hint="eastAsia"/>
        </w:rPr>
        <w:t>　　　　三、橡胶履带行业盈利因素</w:t>
      </w:r>
      <w:r>
        <w:rPr>
          <w:rFonts w:hint="eastAsia"/>
        </w:rPr>
        <w:br/>
      </w:r>
      <w:r>
        <w:rPr>
          <w:rFonts w:hint="eastAsia"/>
        </w:rPr>
        <w:t>　　第三节 橡胶履带行业“波特五力模型”分析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2025-2031年橡胶履带行业风险及对策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橡胶履带企业竞争策略分析</w:t>
      </w:r>
      <w:r>
        <w:rPr>
          <w:rFonts w:hint="eastAsia"/>
        </w:rPr>
        <w:br/>
      </w:r>
      <w:r>
        <w:rPr>
          <w:rFonts w:hint="eastAsia"/>
        </w:rPr>
        <w:t>　　第一节 橡胶履带市场竞争策略分析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一、2025-2031年中国橡胶履带市场增长潜力分析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二、2025-2031年中国橡胶履带主要潜力品种分析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三、现有橡胶履带产品竞争策略分析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四、潜力橡胶履带品种竞争策略选择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一、2025-2031年我国橡胶履带市场竞争趋势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四、2025-2031年橡胶履带企业竞争策略分析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2025-2031年中国橡胶履带行业发展趋势分析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一、2025-2031年橡胶履带技术发展趋势分析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二、2025-2031年橡胶履带产品发展趋势分析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2025-2031年中国橡胶履带市场趋势分析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一、2025-2031年橡胶履带发展趋势预测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二、2025-2025年橡胶履带市场前景分析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三、2025-2031年橡胶履带产业政策趋向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2025-2031年橡胶履带行业投资价值评估分析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橡胶履带行业发展建议分析</w:t>
      </w:r>
      <w:r>
        <w:rPr>
          <w:rFonts w:hint="eastAsia"/>
        </w:rPr>
        <w:br/>
      </w:r>
      <w:r>
        <w:rPr>
          <w:rFonts w:hint="eastAsia"/>
        </w:rPr>
        <w:t>　　第一节 橡胶履带行业研究结论及建议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橡胶履带细分行业研究结论及建议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(中^智^林)橡胶履带行业竞争策略总结及建议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橡胶履带行业历程</w:t>
      </w:r>
      <w:r>
        <w:rPr>
          <w:rFonts w:hint="eastAsia"/>
        </w:rPr>
        <w:br/>
      </w:r>
      <w:r>
        <w:rPr>
          <w:rFonts w:hint="eastAsia"/>
        </w:rPr>
        <w:t>　　图表 橡胶履带行业生命周期</w:t>
      </w:r>
      <w:r>
        <w:rPr>
          <w:rFonts w:hint="eastAsia"/>
        </w:rPr>
        <w:br/>
      </w:r>
      <w:r>
        <w:rPr>
          <w:rFonts w:hint="eastAsia"/>
        </w:rPr>
        <w:t>　　图表 橡胶履带行业产业链分析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ef64992b2454e" w:history="1">
        <w:r>
          <w:rPr>
            <w:rStyle w:val="Hyperlink"/>
          </w:rPr>
          <w:t>2025-2031年中国橡胶履带行业发展调研与前景分析报告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ef64992b2454e" w:history="1">
        <w:r>
          <w:rPr>
            <w:rStyle w:val="Hyperlink"/>
          </w:rPr>
          <w:t>https://www.20087.com/7/18/XiangJiaoLvDaiDeFaZhanQianJing.html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5fa954e9f4e04" w:history="1">
      <w:r>
        <w:rPr>
          <w:rStyle w:val="Hyperlink"/>
        </w:rPr>
        <w:t>2025-2031年中国橡胶履带行业发展调研与前景分析报告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gJiaoLvDaiDeFaZhanQianJing.html" TargetMode="External" Id="Rbbdef64992b2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gJiaoLvDaiDeFaZhanQianJing.html" TargetMode="External" Id="Rd725fa954e9f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2024-12-05T02:34:00Z</dcterms:created>
  <dcterms:modified xsi:type="dcterms:W3CDTF">2024-12-05T03:34:00Z</dcterms:modified>
  <dc:subject>2025-2031年中国橡胶履带行业发展调研与前景分析报告</dc:subject>
  <dc:title>2025-2031年中国橡胶履带行业发展调研与前景分析报告</dc:title>
  <cp:keywords>2025-2031年中国橡胶履带行业发展调研与前景分析报告</cp:keywords>
  <dc:description>2025-2031年中国橡胶履带行业发展调研与前景分析报告</dc:description>
</cp:coreProperties>
</file>