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bd0566d114f71" w:history="1">
              <w:r>
                <w:rPr>
                  <w:rStyle w:val="Hyperlink"/>
                </w:rPr>
                <w:t>2026-2032年全球与中国汽轮机行业研究及发展前景预测报告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bd0566d114f71" w:history="1">
              <w:r>
                <w:rPr>
                  <w:rStyle w:val="Hyperlink"/>
                </w:rPr>
                <w:t>2026-2032年全球与中国汽轮机行业研究及发展前景预测报告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bd0566d114f71" w:history="1">
                <w:r>
                  <w:rPr>
                    <w:rStyle w:val="Hyperlink"/>
                  </w:rPr>
                  <w:t>https://www.20087.com/7/18/QiLunJiHangYeFaZhanQianJing.html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火力发电厂和核电站的核心设备，近年来，随着全球能源结构的调整和对能效的追求，汽轮机技术不断取得突破。通过采用高温高压蒸汽、多级压缩和先进冷却技术，显著提高了汽轮机的热效率和运行稳定性。同时，通过材料科学的进展，如高温合金和陶瓷复合材料的应用，汽轮机能够在更高温度下运行，进一步提升能量转换效率。</w:t>
      </w:r>
      <w:r>
        <w:rPr>
          <w:rFonts w:hint="eastAsia"/>
        </w:rPr>
        <w:br/>
      </w:r>
      <w:r>
        <w:rPr>
          <w:rFonts w:hint="eastAsia"/>
        </w:rPr>
        <w:t>　　未来，汽轮机的发展将更加侧重于智能化和灵活性。智能化方面，通过集成传感器网络和人工智能算法，实现汽轮机的实时监测和预测性维护，提高运行效率和安全性。灵活性方面，为了适应可再生能源发电比例的增加，汽轮机将需要具备更宽的负荷调节范围和更快的启停速度，以实现电网的稳定运行。此外，随着核聚变技术的成熟，未来可能的核聚变电站将对汽轮机提出全新的设计和运行要求，推动汽轮机技术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bd0566d114f71" w:history="1">
        <w:r>
          <w:rPr>
            <w:rStyle w:val="Hyperlink"/>
          </w:rPr>
          <w:t>2026-2032年全球与中国汽轮机行业研究及发展前景预测报告</w:t>
        </w:r>
      </w:hyperlink>
      <w:r>
        <w:rPr>
          <w:rFonts w:hint="eastAsia"/>
        </w:rPr>
        <w:t>》基于国家统计局及相关协会的权威数据，系统研究了汽轮机行业的市场需求、市场规模及产业链现状，分析了汽轮机价格波动、细分市场动态及重点企业的经营表现，科学预测了汽轮机市场前景与发展趋势，揭示了潜在需求与投资机会，同时指出了汽轮机行业可能面临的风险。通过对汽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中国汽轮机概述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第二节 汽轮机行业发展特性</w:t>
      </w:r>
      <w:r>
        <w:rPr>
          <w:rFonts w:hint="eastAsia"/>
        </w:rPr>
        <w:br/>
      </w:r>
      <w:r>
        <w:rPr>
          <w:rFonts w:hint="eastAsia"/>
        </w:rPr>
        <w:t>　　第三节 汽轮机产业链分析</w:t>
      </w:r>
      <w:r>
        <w:rPr>
          <w:rFonts w:hint="eastAsia"/>
        </w:rPr>
        <w:br/>
      </w:r>
      <w:r>
        <w:rPr>
          <w:rFonts w:hint="eastAsia"/>
        </w:rPr>
        <w:t>　　第四节 汽轮机行业生命周期分析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2025-2026年国外汽轮机市场发展概况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第五节 全球汽轮机市场发展预测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2025-2026年中国汽轮机发展环境分析</w:t>
      </w:r>
      <w:r>
        <w:rPr>
          <w:rFonts w:hint="eastAsia"/>
        </w:rPr>
        <w:br/>
      </w:r>
      <w:r>
        <w:rPr>
          <w:rFonts w:hint="eastAsia"/>
        </w:rPr>
        <w:t>　　第一节 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2025-2026年汽轮机市场特性分析</w:t>
      </w:r>
      <w:r>
        <w:rPr>
          <w:rFonts w:hint="eastAsia"/>
        </w:rPr>
        <w:br/>
      </w:r>
      <w:r>
        <w:rPr>
          <w:rFonts w:hint="eastAsia"/>
        </w:rPr>
        <w:t>　　第一节 汽轮机行业集中度分析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2025-2026年汽轮机行业SWOT分析</w:t>
      </w:r>
      <w:r>
        <w:rPr>
          <w:rFonts w:hint="eastAsia"/>
        </w:rPr>
        <w:br/>
      </w:r>
      <w:r>
        <w:rPr>
          <w:rFonts w:hint="eastAsia"/>
        </w:rPr>
        <w:t>　　　　一、汽轮机行业优势</w:t>
      </w:r>
      <w:r>
        <w:rPr>
          <w:rFonts w:hint="eastAsia"/>
        </w:rPr>
        <w:br/>
      </w:r>
      <w:r>
        <w:rPr>
          <w:rFonts w:hint="eastAsia"/>
        </w:rPr>
        <w:t>　　　　二、汽轮机行业劣势</w:t>
      </w:r>
      <w:r>
        <w:rPr>
          <w:rFonts w:hint="eastAsia"/>
        </w:rPr>
        <w:br/>
      </w:r>
      <w:r>
        <w:rPr>
          <w:rFonts w:hint="eastAsia"/>
        </w:rPr>
        <w:t>　　　　三、汽轮机行业机会</w:t>
      </w:r>
      <w:r>
        <w:rPr>
          <w:rFonts w:hint="eastAsia"/>
        </w:rPr>
        <w:br/>
      </w:r>
      <w:r>
        <w:rPr>
          <w:rFonts w:hint="eastAsia"/>
        </w:rPr>
        <w:t>　　　　四、汽轮机行业风险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二、汽轮机生产区域分布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三、2020-2025年中国汽轮机产量统计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三、2026-2032年中国汽轮机产量预测</w:t>
      </w:r>
      <w:r>
        <w:rPr>
          <w:rFonts w:hint="eastAsia"/>
        </w:rPr>
        <w:br/>
      </w:r>
      <w:r>
        <w:rPr>
          <w:rFonts w:hint="eastAsia"/>
        </w:rPr>
        <w:t>　　第三节 中国汽轮机市场需求分析及预测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2020-2025年汽轮机行业经济运行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2020-2025年中国汽轮机进出口分析</w:t>
      </w:r>
      <w:r>
        <w:rPr>
          <w:rFonts w:hint="eastAsia"/>
        </w:rPr>
        <w:br/>
      </w:r>
      <w:r>
        <w:rPr>
          <w:rFonts w:hint="eastAsia"/>
        </w:rPr>
        <w:t>　　第一节 汽轮机进口情况分析</w:t>
      </w:r>
      <w:r>
        <w:rPr>
          <w:rFonts w:hint="eastAsia"/>
        </w:rPr>
        <w:br/>
      </w:r>
      <w:r>
        <w:rPr>
          <w:rFonts w:hint="eastAsia"/>
        </w:rPr>
        <w:t>　　第二节 汽轮机出口情况分析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一、汽轮机品牌的重要性</w:t>
      </w:r>
      <w:r>
        <w:rPr>
          <w:rFonts w:hint="eastAsia"/>
        </w:rPr>
        <w:br/>
      </w:r>
      <w:r>
        <w:rPr>
          <w:rFonts w:hint="eastAsia"/>
        </w:rPr>
        <w:t>　　　　二、汽轮机实施品牌战略的意义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汽轮机经营策略分析</w:t>
      </w:r>
      <w:r>
        <w:rPr>
          <w:rFonts w:hint="eastAsia"/>
        </w:rPr>
        <w:br/>
      </w:r>
      <w:r>
        <w:rPr>
          <w:rFonts w:hint="eastAsia"/>
        </w:rPr>
        <w:t>　　　　一、汽轮机市场细分策略</w:t>
      </w:r>
      <w:r>
        <w:rPr>
          <w:rFonts w:hint="eastAsia"/>
        </w:rPr>
        <w:br/>
      </w:r>
      <w:r>
        <w:rPr>
          <w:rFonts w:hint="eastAsia"/>
        </w:rPr>
        <w:t>　　　　二、汽轮机市场创新策略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2025-2026年汽轮机市场前景分析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汽轮机行业投资风险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汽轮机投资建议</w:t>
      </w:r>
      <w:r>
        <w:rPr>
          <w:rFonts w:hint="eastAsia"/>
        </w:rPr>
        <w:br/>
      </w:r>
      <w:r>
        <w:rPr>
          <w:rFonts w:hint="eastAsia"/>
        </w:rPr>
        <w:t>　　第一节 汽轮机行业投资环境分析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汽轮机行业类别</w:t>
      </w:r>
      <w:r>
        <w:rPr>
          <w:rFonts w:hint="eastAsia"/>
        </w:rPr>
        <w:br/>
      </w:r>
      <w:r>
        <w:rPr>
          <w:rFonts w:hint="eastAsia"/>
        </w:rPr>
        <w:t>　　图表 汽轮机行业产业链调研</w:t>
      </w:r>
      <w:r>
        <w:rPr>
          <w:rFonts w:hint="eastAsia"/>
        </w:rPr>
        <w:br/>
      </w:r>
      <w:r>
        <w:rPr>
          <w:rFonts w:hint="eastAsia"/>
        </w:rPr>
        <w:t>　　图表 汽轮机行业现状</w:t>
      </w:r>
      <w:r>
        <w:rPr>
          <w:rFonts w:hint="eastAsia"/>
        </w:rPr>
        <w:br/>
      </w:r>
      <w:r>
        <w:rPr>
          <w:rFonts w:hint="eastAsia"/>
        </w:rPr>
        <w:t>　　图表 汽轮机行业标准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2026年中国汽轮机行业产能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2020-2025年中国汽轮机行业产量统计</w:t>
      </w:r>
      <w:r>
        <w:rPr>
          <w:rFonts w:hint="eastAsia"/>
        </w:rPr>
        <w:br/>
      </w:r>
      <w:r>
        <w:rPr>
          <w:rFonts w:hint="eastAsia"/>
        </w:rPr>
        <w:t>　　图表 汽轮机行业动态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2020-2025年中国汽轮机市场需求量</w:t>
      </w:r>
      <w:r>
        <w:rPr>
          <w:rFonts w:hint="eastAsia"/>
        </w:rPr>
        <w:br/>
      </w:r>
      <w:r>
        <w:rPr>
          <w:rFonts w:hint="eastAsia"/>
        </w:rPr>
        <w:t>　　图表 2026年中国汽轮机行业需求区域调研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2020-2025年中国汽轮机行情</w:t>
      </w:r>
      <w:r>
        <w:rPr>
          <w:rFonts w:hint="eastAsia"/>
        </w:rPr>
        <w:br/>
      </w:r>
      <w:r>
        <w:rPr>
          <w:rFonts w:hint="eastAsia"/>
        </w:rPr>
        <w:t>　　图表 2020-2025年中国汽轮机价格走势图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**地区汽轮机市场规模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**地区汽轮机市场调研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**地区汽轮机市场规模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**地区汽轮机市场调研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汽轮机行业竞争对手分析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2026-2032年中国汽轮机行业市场规模预测</w:t>
      </w:r>
      <w:r>
        <w:rPr>
          <w:rFonts w:hint="eastAsia"/>
        </w:rPr>
        <w:br/>
      </w:r>
      <w:r>
        <w:rPr>
          <w:rFonts w:hint="eastAsia"/>
        </w:rPr>
        <w:t>　　图表 汽轮机行业准入条件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2026-2032年中国汽轮机市场前景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bd0566d114f71" w:history="1">
        <w:r>
          <w:rPr>
            <w:rStyle w:val="Hyperlink"/>
          </w:rPr>
          <w:t>2026-2032年全球与中国汽轮机行业研究及发展前景预测报告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bd0566d114f71" w:history="1">
        <w:r>
          <w:rPr>
            <w:rStyle w:val="Hyperlink"/>
          </w:rPr>
          <w:t>https://www.20087.com/7/18/QiLunJiHangYeFaZhanQianJing.html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068007ff24359" w:history="1">
      <w:r>
        <w:rPr>
          <w:rStyle w:val="Hyperlink"/>
        </w:rPr>
        <w:t>2026-2032年全球与中国汽轮机行业研究及发展前景预测报告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LunJiHangYeFaZhanQianJing.html" TargetMode="External" Id="R204bd0566d11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LunJiHangYeFaZhanQianJing.html" TargetMode="External" Id="R2c6068007ff2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2025-08-01T02:22:00Z</dcterms:created>
  <dcterms:modified xsi:type="dcterms:W3CDTF">2025-08-01T03:22:00Z</dcterms:modified>
  <dc:subject>2026-2032年全球与中国汽轮机行业研究及发展前景预测报告</dc:subject>
  <dc:title>2026-2032年全球与中国汽轮机行业研究及发展前景预测报告</dc:title>
  <cp:keywords>2026-2032年全球与中国汽轮机行业研究及发展前景预测报告</cp:keywords>
  <dc:description>2026-2032年全球与中国汽轮机行业研究及发展前景预测报告</dc:description>
</cp:coreProperties>
</file>