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f2f3df7943fd" w:history="1">
              <w:r>
                <w:rPr>
                  <w:rStyle w:val="Hyperlink"/>
                </w:rPr>
                <w:t>2025-2031年中国激光打标行业调研与趋势预测报告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f2f3df7943fd" w:history="1">
              <w:r>
                <w:rPr>
                  <w:rStyle w:val="Hyperlink"/>
                </w:rPr>
                <w:t>2025-2031年中国激光打标行业调研与趋势预测报告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af2f3df7943fd" w:history="1">
                <w:r>
                  <w:rPr>
                    <w:rStyle w:val="Hyperlink"/>
                  </w:rPr>
                  <w:t>https://www.20087.com/7/08/JiGuangDaBiaoHangYeQianJingQuShi.html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技术以其高精度、环保、高效的特点，在电子产品、包装、汽车制造等多个领域广泛应用。随着激光器技术的进步和控制系统软件的智能化，激光打标机的性能不断提升，能够满足多样化、复杂化标记需求。个性化定制服务的兴起，推动了激光打标在礼品、艺术品定制市场的快速增长。</w:t>
      </w:r>
      <w:r>
        <w:rPr>
          <w:rFonts w:hint="eastAsia"/>
        </w:rPr>
        <w:br/>
      </w:r>
      <w:r>
        <w:rPr>
          <w:rFonts w:hint="eastAsia"/>
        </w:rPr>
        <w:t>　　未来激光打标技术将向更高集成度、更广泛的材料适应性和更灵活的打标方式发展。结合AI与机器视觉技术，实现智能识别与动态调整，提高打标精度与效率。微纳级精细加工技术的进步，将拓展其在生物医疗、半导体等高新技术领域的应用。同时，随着3D打印与激光技术的融合，将开启三维立体打标的新篇章，为产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f2f3df7943fd" w:history="1">
        <w:r>
          <w:rPr>
            <w:rStyle w:val="Hyperlink"/>
          </w:rPr>
          <w:t>2025-2031年中国激光打标行业调研与趋势预测报告</w:t>
        </w:r>
      </w:hyperlink>
      <w:r>
        <w:rPr>
          <w:rFonts w:hint="eastAsia"/>
        </w:rPr>
        <w:t>》在多年激光打标行业研究结论的基础上，结合中国激光打标行业市场的发展现状，通过资深研究团队对激光打标市场各类资讯进行整理分析，并依托国家权威数据资源和长期市场监测的数据库，对激光打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aaf2f3df7943fd" w:history="1">
        <w:r>
          <w:rPr>
            <w:rStyle w:val="Hyperlink"/>
          </w:rPr>
          <w:t>2025-2031年中国激光打标行业调研与趋势预测报告</w:t>
        </w:r>
      </w:hyperlink>
      <w:r>
        <w:rPr>
          <w:rFonts w:hint="eastAsia"/>
        </w:rPr>
        <w:t>可以帮助投资者准确把握激光打标行业的市场现状，为投资者进行投资作出激光打标行业前景预判，挖掘激光打标行业投资价值，同时提出激光打标行业投资策略、营销策略等方面的建议。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激光打标行业界定</w:t>
      </w:r>
      <w:r>
        <w:rPr>
          <w:rFonts w:hint="eastAsia"/>
        </w:rPr>
        <w:br/>
      </w:r>
      <w:r>
        <w:rPr>
          <w:rFonts w:hint="eastAsia"/>
        </w:rPr>
        <w:t>　　第一节 激光打标行业定义</w:t>
      </w:r>
      <w:r>
        <w:rPr>
          <w:rFonts w:hint="eastAsia"/>
        </w:rPr>
        <w:br/>
      </w:r>
      <w:r>
        <w:rPr>
          <w:rFonts w:hint="eastAsia"/>
        </w:rPr>
        <w:t>　　第二节 激光打标行业特点分析</w:t>
      </w:r>
      <w:r>
        <w:rPr>
          <w:rFonts w:hint="eastAsia"/>
        </w:rPr>
        <w:br/>
      </w:r>
      <w:r>
        <w:rPr>
          <w:rFonts w:hint="eastAsia"/>
        </w:rPr>
        <w:t>　　第三节 激光打标行业发展历程</w:t>
      </w:r>
      <w:r>
        <w:rPr>
          <w:rFonts w:hint="eastAsia"/>
        </w:rPr>
        <w:br/>
      </w:r>
      <w:r>
        <w:rPr>
          <w:rFonts w:hint="eastAsia"/>
        </w:rPr>
        <w:t>　　第四节 激光打标产业链分析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2024-2025年国外激光打标行业发展态势分析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国外激光打标行业总体情况</w:t>
      </w:r>
      <w:r>
        <w:rPr>
          <w:rFonts w:hint="eastAsia"/>
        </w:rPr>
        <w:br/>
      </w:r>
      <w:r>
        <w:rPr>
          <w:rFonts w:hint="eastAsia"/>
        </w:rPr>
        <w:t>　　第二节 激光打标行业重点国家、地区市场分析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国外激光打标行业发展前景预测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一、激光打标行业相关政策</w:t>
      </w:r>
      <w:r>
        <w:rPr>
          <w:rFonts w:hint="eastAsia"/>
        </w:rPr>
        <w:br/>
      </w:r>
      <w:r>
        <w:rPr>
          <w:rFonts w:hint="eastAsia"/>
        </w:rPr>
        <w:t>　　　　二、激光打标行业相关标准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二、激光打标行业市场需求特点分析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中国激光打标行业市场供给状况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二、激光打标行业市场供给特点分析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三、2025-2031年激光打标行业市场供给预测</w:t>
      </w:r>
      <w:r>
        <w:rPr>
          <w:rFonts w:hint="eastAsia"/>
        </w:rPr>
        <w:br/>
      </w:r>
      <w:r>
        <w:rPr>
          <w:rFonts w:hint="eastAsia"/>
        </w:rPr>
        <w:t>　　第四节 激光打标行业市场供需平衡状况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三、2025-2031年激光打标行业出口情况预测</w:t>
      </w:r>
      <w:r>
        <w:rPr>
          <w:rFonts w:hint="eastAsia"/>
        </w:rPr>
        <w:br/>
      </w:r>
      <w:r>
        <w:rPr>
          <w:rFonts w:hint="eastAsia"/>
        </w:rPr>
        <w:t>　　第二节 激光打标行业进口情况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三、2025-2031年激光打标行业进口情况预测</w:t>
      </w:r>
      <w:r>
        <w:rPr>
          <w:rFonts w:hint="eastAsia"/>
        </w:rPr>
        <w:br/>
      </w:r>
      <w:r>
        <w:rPr>
          <w:rFonts w:hint="eastAsia"/>
        </w:rPr>
        <w:t>　　第三节 激光打标行业进出口面临的挑战及对策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一、激光打标市场价格特征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二、当前激光打标市场价格评述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三、影响激光打标市场价格因素分析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四、未来激光打标市场价格走势预测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激光打标行业区域市场分布情况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激光打标细分产品（一）市场调研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激光打标细分产品（二）市场调研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激光打标重点企业（二）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激光打标重点企业（三）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激光打标重点企业（四）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激光打标重点企业（五）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激光打标重点企业（六）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2025-2031年激光打标行业发展环境分析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2025-2031年激光打标行业投资特性分析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一、激光打标行业进入壁垒</w:t>
      </w:r>
      <w:r>
        <w:rPr>
          <w:rFonts w:hint="eastAsia"/>
        </w:rPr>
        <w:br/>
      </w:r>
      <w:r>
        <w:rPr>
          <w:rFonts w:hint="eastAsia"/>
        </w:rPr>
        <w:t>　　　　二、激光打标行业盈利模式</w:t>
      </w:r>
      <w:r>
        <w:rPr>
          <w:rFonts w:hint="eastAsia"/>
        </w:rPr>
        <w:br/>
      </w:r>
      <w:r>
        <w:rPr>
          <w:rFonts w:hint="eastAsia"/>
        </w:rPr>
        <w:t>　　　　三、激光打标行业盈利因素</w:t>
      </w:r>
      <w:r>
        <w:rPr>
          <w:rFonts w:hint="eastAsia"/>
        </w:rPr>
        <w:br/>
      </w:r>
      <w:r>
        <w:rPr>
          <w:rFonts w:hint="eastAsia"/>
        </w:rPr>
        <w:t>　　第三节 激光打标行业“波特五力模型”分析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2025-2031年激光打标行业风险及对策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激光打标市场竞争策略分析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三、现有激光打标产品竞争策略分析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四、潜力激光打标品种竞争策略选择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一、2025-2031年我国激光打标市场竞争趋势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二、2025-2031年激光打标行业竞争格局展望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四、2025-2031年激光打标企业竞争策略分析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2025-2031年中国激光打标行业发展趋势分析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一、2025-2031年激光打标技术发展趋势分析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二、2025-2031年激光打标产品发展趋势分析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2025-2031年中国激光打标市场趋势分析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一、2025-2031年激光打标发展趋势预测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二、2025-2031年激光打标市场前景分析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2025-2031年激光打标行业投资价值评估分析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激光打标行业发展建议分析</w:t>
      </w:r>
      <w:r>
        <w:rPr>
          <w:rFonts w:hint="eastAsia"/>
        </w:rPr>
        <w:br/>
      </w:r>
      <w:r>
        <w:rPr>
          <w:rFonts w:hint="eastAsia"/>
        </w:rPr>
        <w:t>　　第一节 激光打标行业研究结论及建议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激光打标细分行业研究结论及建议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[^中^智^林^]激光打标行业竞争策略总结及建议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激光打标行业历程</w:t>
      </w:r>
      <w:r>
        <w:rPr>
          <w:rFonts w:hint="eastAsia"/>
        </w:rPr>
        <w:br/>
      </w:r>
      <w:r>
        <w:rPr>
          <w:rFonts w:hint="eastAsia"/>
        </w:rPr>
        <w:t>　　图表 激光打标行业生命周期</w:t>
      </w:r>
      <w:r>
        <w:rPr>
          <w:rFonts w:hint="eastAsia"/>
        </w:rPr>
        <w:br/>
      </w:r>
      <w:r>
        <w:rPr>
          <w:rFonts w:hint="eastAsia"/>
        </w:rPr>
        <w:t>　　图表 激光打标行业产业链分析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f2f3df7943fd" w:history="1">
        <w:r>
          <w:rPr>
            <w:rStyle w:val="Hyperlink"/>
          </w:rPr>
          <w:t>2025-2031年中国激光打标行业调研与趋势预测报告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af2f3df7943fd" w:history="1">
        <w:r>
          <w:rPr>
            <w:rStyle w:val="Hyperlink"/>
          </w:rPr>
          <w:t>https://www.20087.com/7/08/JiGuangDaBiaoHangYeQianJingQuShi.html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058e1eb664920" w:history="1">
      <w:r>
        <w:rPr>
          <w:rStyle w:val="Hyperlink"/>
        </w:rPr>
        <w:t>2025-2031年中国激光打标行业调研与趋势预测报告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GuangDaBiaoHangYeQianJingQuShi.html" TargetMode="External" Id="R2eaaf2f3df79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GuangDaBiaoHangYeQianJingQuShi.html" TargetMode="External" Id="Rae3058e1eb6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2024-05-16T05:17:00Z</dcterms:created>
  <dcterms:modified xsi:type="dcterms:W3CDTF">2024-05-16T06:17:00Z</dcterms:modified>
  <dc:subject>2025-2031年中国激光打标行业调研与趋势预测报告</dc:subject>
  <dc:title>2025-2031年中国激光打标行业调研与趋势预测报告</dc:title>
  <cp:keywords>2025-2031年中国激光打标行业调研与趋势预测报告</cp:keywords>
  <dc:description>2025-2031年中国激光打标行业调研与趋势预测报告</dc:description>
</cp:coreProperties>
</file>