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0ec586bd4db6" w:history="1">
              <w:r>
                <w:rPr>
                  <w:rStyle w:val="Hyperlink"/>
                </w:rPr>
                <w:t>2026-2032年中国碳化硅电力电子行业现状分析与市场前景预测报告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0ec586bd4db6" w:history="1">
              <w:r>
                <w:rPr>
                  <w:rStyle w:val="Hyperlink"/>
                </w:rPr>
                <w:t>2026-2032年中国碳化硅电力电子行业现状分析与市场前景预测报告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0ec586bd4db6" w:history="1">
                <w:r>
                  <w:rPr>
                    <w:rStyle w:val="Hyperlink"/>
                  </w:rPr>
                  <w:t>https://www.20087.com/7/78/TanHuaGuiDianLiDianZiDeQianJingQuShi.html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电力电子是基于碳化硅（SiC）半导体材料制成的功率器件（如MOSFET、肖特基二极管）及其模块，具备高击穿电场、高热导率与低开关损耗特性，显著优于传统硅基器件，广泛应用于新能源汽车OBC/DC-DC、光伏逆变器、充电桩及工业电机驱动。碳化硅电力电子聚焦于提升栅氧可靠性、降低导通电阻（Rds(on)）及实现高压（1200 V以上）平台量产。在能效法规趋严与电动化浪潮推动下，碳化硅电力电子成为提升系统效率与功率密度的核心使能技术。然而，衬底缺陷密度高导致良率波动；同时，驱动电路需重新设计以适配SiC器件高速开关特性。</w:t>
      </w:r>
      <w:r>
        <w:rPr>
          <w:rFonts w:hint="eastAsia"/>
        </w:rPr>
        <w:br/>
      </w:r>
      <w:r>
        <w:rPr>
          <w:rFonts w:hint="eastAsia"/>
        </w:rPr>
        <w:t>　　未来，碳化硅电力电子将向8英寸晶圆、单片集成与异质封装方向突破。市场调研网指出，8英寸SiC衬底降低单位成本；片上集成驱动、保护与传感电路构建“智能功率芯片”。在封装端，双面散热、银烧结与AMB基板提升热管理能力。标准化方面，JEDEC与AEC-Q101加速车规级SiC认证体系完善。长远看，碳化硅电力电子将从高性能分立器件升级为支撑全球能源转型、电动交通与数字基础设施高效、可靠运行的下一代功率半导体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a0ec586bd4db6" w:history="1">
        <w:r>
          <w:rPr>
            <w:rStyle w:val="Hyperlink"/>
          </w:rPr>
          <w:t>2026-2032年中国碳化硅电力电子行业现状分析与市场前景预测报告</w:t>
        </w:r>
      </w:hyperlink>
      <w:r>
        <w:rPr>
          <w:rFonts w:hint="eastAsia"/>
        </w:rPr>
        <w:t>》基于多年行业研究积累，结合碳化硅电力电子市场发展现状，依托行业权威数据资源和长期市场监测数据库，对碳化硅电力电子市场规模、技术现状及未来方向进行了全面分析。报告梳理了碳化硅电力电子行业竞争格局，重点评估了主要企业的市场表现及品牌影响力，并通过SWOT分析揭示了碳化硅电力电子行业机遇与潜在风险。同时，报告对碳化硅电力电子市场前景和发展趋势进行了科学预测，为投资者提供了投资价值判断和策略建议，助力把握碳化硅电力电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碳化硅电力电子市场概述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按照不同产品类型，碳化硅电力电子主要可以分为如下几个类别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中国不同产品类型碳化硅电力电子增长趋势2021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SiC功率模块</w:t>
      </w:r>
      <w:r>
        <w:rPr>
          <w:rFonts w:hint="eastAsia"/>
        </w:rPr>
        <w:br/>
      </w:r>
      <w:r>
        <w:rPr>
          <w:rFonts w:hint="eastAsia"/>
        </w:rPr>
        <w:t>　　　　1.2.3 SiC MOSFET分立器件</w:t>
      </w:r>
      <w:r>
        <w:rPr>
          <w:rFonts w:hint="eastAsia"/>
        </w:rPr>
        <w:br/>
      </w:r>
      <w:r>
        <w:rPr>
          <w:rFonts w:hint="eastAsia"/>
        </w:rPr>
        <w:t>　　　　1.2.4 SiC二极管</w:t>
      </w:r>
      <w:r>
        <w:rPr>
          <w:rFonts w:hint="eastAsia"/>
        </w:rPr>
        <w:br/>
      </w:r>
      <w:r>
        <w:rPr>
          <w:rFonts w:hint="eastAsia"/>
        </w:rPr>
        <w:t>　　　　1.2.5 其他细分</w:t>
      </w:r>
      <w:r>
        <w:rPr>
          <w:rFonts w:hint="eastAsia"/>
        </w:rPr>
        <w:br/>
      </w:r>
      <w:r>
        <w:rPr>
          <w:rFonts w:hint="eastAsia"/>
        </w:rPr>
        <w:t>　　1.3 从不同应用，碳化硅电力电子主要包括如下几个方面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中国不同应用碳化硅电力电子增长趋势2021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充电桩</w:t>
      </w:r>
      <w:r>
        <w:rPr>
          <w:rFonts w:hint="eastAsia"/>
        </w:rPr>
        <w:br/>
      </w:r>
      <w:r>
        <w:rPr>
          <w:rFonts w:hint="eastAsia"/>
        </w:rPr>
        <w:t>　　　　1.3.4 工业电机</w:t>
      </w:r>
      <w:r>
        <w:rPr>
          <w:rFonts w:hint="eastAsia"/>
        </w:rPr>
        <w:br/>
      </w:r>
      <w:r>
        <w:rPr>
          <w:rFonts w:hint="eastAsia"/>
        </w:rPr>
        <w:t>　　　　1.3.5 PV/储能</w:t>
      </w:r>
      <w:r>
        <w:rPr>
          <w:rFonts w:hint="eastAsia"/>
        </w:rPr>
        <w:br/>
      </w:r>
      <w:r>
        <w:rPr>
          <w:rFonts w:hint="eastAsia"/>
        </w:rPr>
        <w:t>　　　　1.3.6 UPS/数据中心</w:t>
      </w:r>
      <w:r>
        <w:rPr>
          <w:rFonts w:hint="eastAsia"/>
        </w:rPr>
        <w:br/>
      </w:r>
      <w:r>
        <w:rPr>
          <w:rFonts w:hint="eastAsia"/>
        </w:rPr>
        <w:t>　　　　1.3.7 轨道交通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中国碳化硅电力电子发展现状及未来趋势（2021-2032）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中国市场碳化硅电力电子收入及增长率（2021-2032）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中国市场碳化硅电力电子销量及增长率（2021-2032）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中国市场主要碳化硅电力电子厂商分析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中国市场主要厂商碳化硅电力电子销量及市场占有率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中国市场主要厂商碳化硅电力电子销量（2021-2026）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中国市场主要厂商碳化硅电力电子销量市场份额（2021-2026）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中国市场主要厂商碳化硅电力电子收入及市场占有率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中国市场主要厂商碳化硅电力电子收入（2021-2026）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中国市场主要厂商碳化硅电力电子收入市场份额（2021-2026）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2025年中国市场主要厂商碳化硅电力电子收入排名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中国市场主要厂商碳化硅电力电子价格（2021-2026）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中国市场主要厂商碳化硅电力电子总部及产地分布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中国市场主要厂商成立时间及碳化硅电力电子商业化日期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中国市场主要厂商碳化硅电力电子产品类型及应用</w:t>
      </w:r>
      <w:r>
        <w:rPr>
          <w:rFonts w:hint="eastAsia"/>
        </w:rPr>
        <w:br/>
      </w:r>
      <w:r>
        <w:rPr>
          <w:rFonts w:hint="eastAsia"/>
        </w:rPr>
        <w:t>　　2.7 碳化硅电力电子行业集中度、竞争程度分析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碳化硅电力电子行业集中度分析：2025年中国Top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中国市场碳化硅电力电子第一梯队、第二梯队和第三梯队厂商（品牌）及2025年市场份额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重点企业（40）在中国市场碳化硅电力电子销量、收入、价格及毛利率（2021-2026）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不同产品类型碳化硅电力电子分析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中国市场不同产品类型碳化硅电力电子销量（2021-2032）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中国市场不同产品类型碳化硅电力电子销量及市场份额（2021-2026）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中国市场不同产品类型碳化硅电力电子销量预测（2027-2032）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中国市场不同产品类型碳化硅电力电子规模（2021-2032）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中国市场不同产品类型碳化硅电力电子规模及市场份额（2021-2026）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中国市场不同产品类型碳化硅电力电子规模预测（2027-2032）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中国市场不同产品类型碳化硅电力电子价格走势（2021-2032）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不同应用碳化硅电力电子分析</w:t>
      </w:r>
      <w:r>
        <w:rPr>
          <w:rFonts w:hint="eastAsia"/>
        </w:rPr>
        <w:br/>
      </w:r>
      <w:r>
        <w:rPr>
          <w:rFonts w:hint="eastAsia"/>
        </w:rPr>
        <w:t>　　5.1 中国市场不同应用碳化硅电力电子销量（2021-2032）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中国市场不同应用碳化硅电力电子销量及市场份额（2021-2026）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中国市场不同应用碳化硅电力电子销量预测（2027-2032）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中国市场不同应用碳化硅电力电子规模（2021-2032）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中国市场不同应用碳化硅电力电子规模及市场份额（2021-2026）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中国市场不同应用碳化硅电力电子规模预测（2027-2032）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中国市场不同应用碳化硅电力电子价格走势（2021-2032）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碳化硅电力电子行业发展分析---发展趋势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碳化硅电力电子行业发展分析---厂商壁垒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碳化硅电力电子行业发展分析---驱动因素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碳化硅电力电子行业发展分析---制约因素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碳化硅电力电子中国企业SWOT分析</w:t>
      </w:r>
      <w:r>
        <w:rPr>
          <w:rFonts w:hint="eastAsia"/>
        </w:rPr>
        <w:br/>
      </w:r>
      <w:r>
        <w:rPr>
          <w:rFonts w:hint="eastAsia"/>
        </w:rPr>
        <w:t>　　6.6 碳化硅电力电子行业发展分析---行业政策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碳化硅电力电子行业产业链简介</w:t>
      </w:r>
      <w:r>
        <w:rPr>
          <w:rFonts w:hint="eastAsia"/>
        </w:rPr>
        <w:br/>
      </w:r>
      <w:r>
        <w:rPr>
          <w:rFonts w:hint="eastAsia"/>
        </w:rPr>
        <w:t>　　7.2 碳化硅电力电子产业链分析-上游</w:t>
      </w:r>
      <w:r>
        <w:rPr>
          <w:rFonts w:hint="eastAsia"/>
        </w:rPr>
        <w:br/>
      </w:r>
      <w:r>
        <w:rPr>
          <w:rFonts w:hint="eastAsia"/>
        </w:rPr>
        <w:t>　　7.3 碳化硅电力电子产业链分析-中游</w:t>
      </w:r>
      <w:r>
        <w:rPr>
          <w:rFonts w:hint="eastAsia"/>
        </w:rPr>
        <w:br/>
      </w:r>
      <w:r>
        <w:rPr>
          <w:rFonts w:hint="eastAsia"/>
        </w:rPr>
        <w:t>　　7.4 碳化硅电力电子产业链分析-下游</w:t>
      </w:r>
      <w:r>
        <w:rPr>
          <w:rFonts w:hint="eastAsia"/>
        </w:rPr>
        <w:br/>
      </w:r>
      <w:r>
        <w:rPr>
          <w:rFonts w:hint="eastAsia"/>
        </w:rPr>
        <w:t>　　7.5 碳化硅电力电子行业采购模式</w:t>
      </w:r>
      <w:r>
        <w:rPr>
          <w:rFonts w:hint="eastAsia"/>
        </w:rPr>
        <w:br/>
      </w:r>
      <w:r>
        <w:rPr>
          <w:rFonts w:hint="eastAsia"/>
        </w:rPr>
        <w:t>　　7.6 碳化硅电力电子行业生产模式</w:t>
      </w:r>
      <w:r>
        <w:rPr>
          <w:rFonts w:hint="eastAsia"/>
        </w:rPr>
        <w:br/>
      </w:r>
      <w:r>
        <w:rPr>
          <w:rFonts w:hint="eastAsia"/>
        </w:rPr>
        <w:t>　　7.7 碳化硅电力电子行业销售模式及销售渠道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中国本土碳化硅电力电子产能、产量分析</w:t>
      </w:r>
      <w:r>
        <w:rPr>
          <w:rFonts w:hint="eastAsia"/>
        </w:rPr>
        <w:br/>
      </w:r>
      <w:r>
        <w:rPr>
          <w:rFonts w:hint="eastAsia"/>
        </w:rPr>
        <w:t>　　8.1 中国碳化硅电力电子供需现状及预测（2021-2032）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中国碳化硅电力电子产能、产量、产能利用率及发展趋势（2021-2032）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中国碳化硅电力电子产量、市场需求量及发展趋势（2021-2032）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中国碳化硅电力电子进出口分析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中国市场碳化硅电力电子主要进口来源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中国市场碳化硅电力电子主要出口目的地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不同产品类型碳化硅电力电子市场规模2021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不同应用碳化硅电力电子市场规模2021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中国市场主要厂商碳化硅电力电子销量（2021-2026）&amp;（千只）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中国市场主要厂商碳化硅电力电子销量市场份额（2021-2026）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中国市场主要厂商碳化硅电力电子收入（2021-2026）&amp;（万元）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中国市场主要厂商碳化硅电力电子收入份额（2021-2026）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2025年中国主要生产商碳化硅电力电子收入排名（万元）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中国市场主要厂商碳化硅电力电子价格（2021-2026）&amp;（元/只）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中国市场主要厂商碳化硅电力电子总部及产地分布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中国市场主要厂商成立时间及碳化硅电力电子商业化日期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中国市场主要厂商碳化硅电力电子产品类型及应用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2025年中国市场碳化硅电力电子主要厂商市场地位（第一梯队、第二梯队和第三梯队）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碳化硅电力电子市场投资、并购等现状分析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碳化硅电力电子生产基地、总部、竞争对手及市场地位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碳化硅电力电子产品规格、参数及市场应用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碳化硅电力电子销量（千只）、收入（万元）、价格（元/只）及毛利率（2021-2026）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中国市场不同产品类型碳化硅电力电子销量（2021-2026）&amp;（千只）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中国市场不同产品类型碳化硅电力电子销量市场份额（2021-2026）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中国市场不同产品类型碳化硅电力电子销量预测（2027-2032）&amp;（千只）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中国市场不同产品类型碳化硅电力电子销量市场份额预测（2027-2032）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中国市场不同产品类型碳化硅电力电子规模（2021-2026）&amp;（万元）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中国市场不同产品类型碳化硅电力电子规模市场份额（2021-2026）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中国市场不同产品类型碳化硅电力电子规模预测（2027-2032）&amp;（万元）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中国市场不同产品类型碳化硅电力电子规模市场份额预测（2027-2032）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中国市场不同应用碳化硅电力电子销量（2021-2026）&amp;（千只）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223： 中国市场不同应用碳化硅电力电子销量市场份额（2021-2026）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中国市场不同应用碳化硅电力电子销量预测（2027-2032）&amp;（千只）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225： 中国市场不同应用碳化硅电力电子销量市场份额预测（2027-2032）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中国市场不同应用碳化硅电力电子规模（2021-2026）&amp;（万元）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中国市场不同应用碳化硅电力电子规模市场份额（2021-2026）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中国市场不同应用碳化硅电力电子规模预测（2027-2032）&amp;（万元）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中国市场不同应用碳化硅电力电子规模市场份额预测（2027-2032）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碳化硅电力电子行业发展分析---发展趋势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碳化硅电力电子行业发展分析---厂商壁垒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碳化硅电力电子行业发展分析---驱动因素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碳化硅电力电子行业发展分析---制约因素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碳化硅电力电子行业相关重点政策一览</w:t>
      </w:r>
      <w:r>
        <w:rPr>
          <w:rFonts w:hint="eastAsia"/>
        </w:rPr>
        <w:br/>
      </w:r>
      <w:r>
        <w:rPr>
          <w:rFonts w:hint="eastAsia"/>
        </w:rPr>
        <w:t>　　表 235： 碳化硅电力电子行业供应链分析</w:t>
      </w:r>
      <w:r>
        <w:rPr>
          <w:rFonts w:hint="eastAsia"/>
        </w:rPr>
        <w:br/>
      </w:r>
      <w:r>
        <w:rPr>
          <w:rFonts w:hint="eastAsia"/>
        </w:rPr>
        <w:t>　　表 236： 碳化硅电力电子上游原料供应商</w:t>
      </w:r>
      <w:r>
        <w:rPr>
          <w:rFonts w:hint="eastAsia"/>
        </w:rPr>
        <w:br/>
      </w:r>
      <w:r>
        <w:rPr>
          <w:rFonts w:hint="eastAsia"/>
        </w:rPr>
        <w:t>　　表 237： 碳化硅电力电子行业主要下游客户</w:t>
      </w:r>
      <w:r>
        <w:rPr>
          <w:rFonts w:hint="eastAsia"/>
        </w:rPr>
        <w:br/>
      </w:r>
      <w:r>
        <w:rPr>
          <w:rFonts w:hint="eastAsia"/>
        </w:rPr>
        <w:t>　　表 238： 碳化硅电力电子典型经销商</w:t>
      </w:r>
      <w:r>
        <w:rPr>
          <w:rFonts w:hint="eastAsia"/>
        </w:rPr>
        <w:br/>
      </w:r>
      <w:r>
        <w:rPr>
          <w:rFonts w:hint="eastAsia"/>
        </w:rPr>
        <w:t>　　表 239： 中国碳化硅电力电子产量、销量、进口量及出口量（2021-2026）&amp;（千只）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240： 中国碳化硅电力电子产量、销量、进口量及出口量预测（2027-2032）&amp;（千只）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241： 中国市场碳化硅电力电子主要进口来源</w:t>
      </w:r>
      <w:r>
        <w:rPr>
          <w:rFonts w:hint="eastAsia"/>
        </w:rPr>
        <w:br/>
      </w:r>
      <w:r>
        <w:rPr>
          <w:rFonts w:hint="eastAsia"/>
        </w:rPr>
        <w:t>　　表 242： 中国市场碳化硅电力电子主要出口目的地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碳化硅电力电子产品图片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中国不同产品类型碳化硅电力电子市场规模市场份额2025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SiC功率模块产品图片</w:t>
      </w:r>
      <w:r>
        <w:rPr>
          <w:rFonts w:hint="eastAsia"/>
        </w:rPr>
        <w:br/>
      </w:r>
      <w:r>
        <w:rPr>
          <w:rFonts w:hint="eastAsia"/>
        </w:rPr>
        <w:t>　　图 4： SiC MOSFET分立器件产品图片</w:t>
      </w:r>
      <w:r>
        <w:rPr>
          <w:rFonts w:hint="eastAsia"/>
        </w:rPr>
        <w:br/>
      </w:r>
      <w:r>
        <w:rPr>
          <w:rFonts w:hint="eastAsia"/>
        </w:rPr>
        <w:t>　　图 5： SiC二极管产品图片</w:t>
      </w:r>
      <w:r>
        <w:rPr>
          <w:rFonts w:hint="eastAsia"/>
        </w:rPr>
        <w:br/>
      </w:r>
      <w:r>
        <w:rPr>
          <w:rFonts w:hint="eastAsia"/>
        </w:rPr>
        <w:t>　　图 6： 其他细分产品图片</w:t>
      </w:r>
      <w:r>
        <w:rPr>
          <w:rFonts w:hint="eastAsia"/>
        </w:rPr>
        <w:br/>
      </w:r>
      <w:r>
        <w:rPr>
          <w:rFonts w:hint="eastAsia"/>
        </w:rPr>
        <w:t>　　图 7： 中国不同应用碳化硅电力电子市场份额2025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充电桩</w:t>
      </w:r>
      <w:r>
        <w:rPr>
          <w:rFonts w:hint="eastAsia"/>
        </w:rPr>
        <w:br/>
      </w:r>
      <w:r>
        <w:rPr>
          <w:rFonts w:hint="eastAsia"/>
        </w:rPr>
        <w:t>　　图 10： 工业电机</w:t>
      </w:r>
      <w:r>
        <w:rPr>
          <w:rFonts w:hint="eastAsia"/>
        </w:rPr>
        <w:br/>
      </w:r>
      <w:r>
        <w:rPr>
          <w:rFonts w:hint="eastAsia"/>
        </w:rPr>
        <w:t>　　图 11： PV/储能</w:t>
      </w:r>
      <w:r>
        <w:rPr>
          <w:rFonts w:hint="eastAsia"/>
        </w:rPr>
        <w:br/>
      </w:r>
      <w:r>
        <w:rPr>
          <w:rFonts w:hint="eastAsia"/>
        </w:rPr>
        <w:t>　　图 12： UPS/数据中心</w:t>
      </w:r>
      <w:r>
        <w:rPr>
          <w:rFonts w:hint="eastAsia"/>
        </w:rPr>
        <w:br/>
      </w:r>
      <w:r>
        <w:rPr>
          <w:rFonts w:hint="eastAsia"/>
        </w:rPr>
        <w:t>　　图 13： 轨道交通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中国市场碳化硅电力电子市场规模，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中国市场碳化硅电力电子收入及增长率（2021-2032）&amp;（万元）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中国市场碳化硅电力电子销量及增长率（2021-2032）&amp;（千只）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2025年中国市场主要厂商碳化硅电力电子销量市场份额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2025年中国市场主要厂商碳化硅电力电子收入市场份额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2025年中国市场前五大厂商碳化硅电力电子市场份额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2025年中国市场碳化硅电力电子第一梯队、第二梯队和第三梯队厂商（品牌）及市场份额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中国市场不同产品类型碳化硅电力电子价格走势（2021-2032）&amp;（元/只）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23： 中国市场不同应用碳化硅电力电子价格走势（2021-2032）&amp;（元/只）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碳化硅电力电子中国企业SWOT分析</w:t>
      </w:r>
      <w:r>
        <w:rPr>
          <w:rFonts w:hint="eastAsia"/>
        </w:rPr>
        <w:br/>
      </w:r>
      <w:r>
        <w:rPr>
          <w:rFonts w:hint="eastAsia"/>
        </w:rPr>
        <w:t>　　图 25： 碳化硅电力电子产业链</w:t>
      </w:r>
      <w:r>
        <w:rPr>
          <w:rFonts w:hint="eastAsia"/>
        </w:rPr>
        <w:br/>
      </w:r>
      <w:r>
        <w:rPr>
          <w:rFonts w:hint="eastAsia"/>
        </w:rPr>
        <w:t>　　图 26： 碳化硅电力电子行业采购模式分析</w:t>
      </w:r>
      <w:r>
        <w:rPr>
          <w:rFonts w:hint="eastAsia"/>
        </w:rPr>
        <w:br/>
      </w:r>
      <w:r>
        <w:rPr>
          <w:rFonts w:hint="eastAsia"/>
        </w:rPr>
        <w:t>　　图 27： 碳化硅电力电子行业生产模式分析</w:t>
      </w:r>
      <w:r>
        <w:rPr>
          <w:rFonts w:hint="eastAsia"/>
        </w:rPr>
        <w:br/>
      </w:r>
      <w:r>
        <w:rPr>
          <w:rFonts w:hint="eastAsia"/>
        </w:rPr>
        <w:t>　　图 28： 碳化硅电力电子行业销售模式分析</w:t>
      </w:r>
      <w:r>
        <w:rPr>
          <w:rFonts w:hint="eastAsia"/>
        </w:rPr>
        <w:br/>
      </w:r>
      <w:r>
        <w:rPr>
          <w:rFonts w:hint="eastAsia"/>
        </w:rPr>
        <w:t>　　图 29： 中国碳化硅电力电子产能、产量、产能利用率及发展趋势（2021-2032）&amp;（千只）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中国碳化硅电力电子产量、市场需求量及发展趋势（2021-2032）&amp;（千只）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0ec586bd4db6" w:history="1">
        <w:r>
          <w:rPr>
            <w:rStyle w:val="Hyperlink"/>
          </w:rPr>
          <w:t>2026-2032年中国碳化硅电力电子行业现状分析与市场前景预测报告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0ec586bd4db6" w:history="1">
        <w:r>
          <w:rPr>
            <w:rStyle w:val="Hyperlink"/>
          </w:rPr>
          <w:t>https://www.20087.com/7/78/TanHuaGuiDianLiDianZiDeQianJingQuShi.html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2a15e431e47ea" w:history="1">
      <w:r>
        <w:rPr>
          <w:rStyle w:val="Hyperlink"/>
        </w:rPr>
        <w:t>2026-2032年中国碳化硅电力电子行业现状分析与市场前景预测报告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anHuaGuiDianLiDianZiDeQianJingQuShi.html" TargetMode="External" Id="R9e3a0ec586bd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anHuaGuiDianLiDianZiDeQianJingQuShi.html" TargetMode="External" Id="R3c52a15e431e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2026-01-28T08:11:45Z</dcterms:created>
  <dcterms:modified xsi:type="dcterms:W3CDTF">2026-01-28T09:11:45Z</dcterms:modified>
  <dc:subject>2026-2032年中国碳化硅电力电子行业现状分析与市场前景预测报告</dc:subject>
  <dc:title>2026-2032年中国碳化硅电力电子行业现状分析与市场前景预测报告</dc:title>
  <cp:keywords>2026-2032年中国碳化硅电力电子行业现状分析与市场前景预测报告</cp:keywords>
  <dc:description>2026-2032年中国碳化硅电力电子行业现状分析与市场前景预测报告</dc:description>
</cp:coreProperties>
</file>