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f98db62742af" w:history="1">
              <w:r>
                <w:rPr>
                  <w:rStyle w:val="Hyperlink"/>
                </w:rPr>
                <w:t>2026-2032年全球与中国空气差压变送器行业市场调研及前景分析报告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f98db62742af" w:history="1">
              <w:r>
                <w:rPr>
                  <w:rStyle w:val="Hyperlink"/>
                </w:rPr>
                <w:t>2026-2032年全球与中国空气差压变送器行业市场调研及前景分析报告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f98db62742af" w:history="1">
                <w:r>
                  <w:rPr>
                    <w:rStyle w:val="Hyperlink"/>
                  </w:rPr>
                  <w:t>https://www.20087.com/7/18/KongQiChaYaBianSongQiFaZhanQianJing.html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差压变送器是工业自动化仪表的关键感知元件，广泛应用于暖通空调、洁净室、医疗设备及燃烧控制等领域。目前，产品技术已从早期的机械式测量向基于MEMS（微机电系统）与电容式传感的数字化测量转型，具备高精度、高灵敏度与长期稳定性。智能变送器普遍支持HART等通信协议，能够实现远程参数配置、故障诊断与自动校准，显著降低了运维成本。在洁净室与半导体制造等高端场景，变送器需具备极低的漂移率与极强的抗干扰能力，以维持微小的压差梯度，确保生产环境的绝对安全。国内企业通过技术攻关，在核心传感芯片与信号处理算法上逐步缩小与国际巨头的差距，在中高端市场展现出强劲的替代势头。</w:t>
      </w:r>
      <w:r>
        <w:rPr>
          <w:rFonts w:hint="eastAsia"/>
        </w:rPr>
        <w:br/>
      </w:r>
      <w:r>
        <w:rPr>
          <w:rFonts w:hint="eastAsia"/>
        </w:rPr>
        <w:t>　　未来，空气差压变送器将向无线化、多参数融合与系统解决方案方向演进。市场调研网指出，物联网技术的深度渗透将推动无线差压变送器的普及，解决老旧设施改造与分布式监测场景下的布线难题，实现数据的无缝上传与云端管理。多参数融合技术将把压差测量与温湿度、粒子浓度等环境监测功能集成于单一设备，构建综合性的环境监控节点，为工业物联网提供更全面的数据支撑。在半导体与生物医药等战略行业，国产变送器将加速通过SEMI标准与FDA认证，凭借高性价比与本地化服务优势，逐步替代进口产品。此外，具备自诊断与预测性维护功能的智能仪表将成为主流，通过分析压力信号的统计特征提前预警导压管堵塞等故障，提升系统的可靠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bf98db62742af" w:history="1">
        <w:r>
          <w:rPr>
            <w:rStyle w:val="Hyperlink"/>
          </w:rPr>
          <w:t>2026-2032年全球与中国空气差压变送器行业市场调研及前景分析报告</w:t>
        </w:r>
      </w:hyperlink>
      <w:r>
        <w:rPr>
          <w:rFonts w:hint="eastAsia"/>
        </w:rPr>
        <w:t>》，2025年空气差压变送器行业市场规模达 亿元，预计2032年市场规模将达 亿元，期间年均复合增长率（CAGR）达 %。报告依托权威数据资源和长期市场监测，对空气差压变送器市场现状进行了系统分析，并结合空气差压变送器行业特点对未来发展趋势作出科学预判。报告深入探讨了空气差压变送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按产品类型细分，全球空气差压变送器市场规模2021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基于隔膜</w:t>
      </w:r>
      <w:r>
        <w:rPr>
          <w:rFonts w:hint="eastAsia"/>
        </w:rPr>
        <w:br/>
      </w:r>
      <w:r>
        <w:rPr>
          <w:rFonts w:hint="eastAsia"/>
        </w:rPr>
        <w:t>　　　　1.3.3 基于电容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按应用细分，全球空气差压变送器市场规模2021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HVAC（供暖、通风和空调）</w:t>
      </w:r>
      <w:r>
        <w:rPr>
          <w:rFonts w:hint="eastAsia"/>
        </w:rPr>
        <w:br/>
      </w:r>
      <w:r>
        <w:rPr>
          <w:rFonts w:hint="eastAsia"/>
        </w:rPr>
        <w:t>　　　　1.4.3 洁净室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空气差压变送器行业发展总体概况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空气差压变送器行业发展主要特点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空气差压变送器行业发展影响因素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空气差压变送器有利因素</w:t>
      </w:r>
      <w:r>
        <w:rPr>
          <w:rFonts w:hint="eastAsia"/>
        </w:rPr>
        <w:br/>
      </w:r>
      <w:r>
        <w:rPr>
          <w:rFonts w:hint="eastAsia"/>
        </w:rPr>
        <w:t>　　　　1.5.3 .2 空气差压变送器不利因素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全球市场，近三年空气差压变送器主要企业占有率及排名（按销量）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空气差压变送器主要企业在国际市场占有率（按销量，2023-2026）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2025年空气差压变送器主要企业在国际市场排名（按销量）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全球市场主要企业空气差压变送器销量（2023-2026）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全球市场，近三年空气差压变送器主要企业占有率及排名（按收入）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空气差压变送器主要企业在国际市场占有率（按收入，2023-2026）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2025年空气差压变送器主要企业在国际市场排名（按收入）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全球市场主要企业空气差压变送器销售收入（2023-2026）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全球市场主要企业空气差压变送器销售价格（2023-2026）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中国市场，近三年空气差压变送器主要企业占有率及排名（按销量）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空气差压变送器主要企业在中国市场占有率（按销量，2023-2026）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2025年空气差压变送器主要企业在中国市场排名（按销量）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中国市场主要企业空气差压变送器销量（2023-2026）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中国市场，近三年空气差压变送器主要企业占有率及排名（按收入）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空气差压变送器主要企业在中国市场占有率（按收入，2023-2026）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2025年空气差压变送器主要企业在中国市场排名（按收入）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中国市场主要企业空气差压变送器销售收入（2023-2026）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全球主要厂商空气差压变送器总部及产地分布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全球主要厂商成立时间及空气差压变送器商业化日期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全球主要厂商空气差压变送器产品类型及应用</w:t>
      </w:r>
      <w:r>
        <w:rPr>
          <w:rFonts w:hint="eastAsia"/>
        </w:rPr>
        <w:br/>
      </w:r>
      <w:r>
        <w:rPr>
          <w:rFonts w:hint="eastAsia"/>
        </w:rPr>
        <w:t>　　2.9 空气差压变送器行业集中度、竞争程度分析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空气差压变送器行业集中度分析：2025年全球Top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全球空气差压变送器第一梯队、第二梯队和第三梯队生产商（品牌）及市场份额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全球空气差压变送器总体规模分析</w:t>
      </w:r>
      <w:r>
        <w:rPr>
          <w:rFonts w:hint="eastAsia"/>
        </w:rPr>
        <w:br/>
      </w:r>
      <w:r>
        <w:rPr>
          <w:rFonts w:hint="eastAsia"/>
        </w:rPr>
        <w:t>　　3.1 全球空气差压变送器供需现状及预测（2021-2032）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全球空气差压变送器产能、产量、产能利用率及发展趋势（2021-2032）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全球空气差压变送器产量、需求量及发展趋势（2021-2032）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全球主要地区空气差压变送器产量及发展趋势（2021-2032）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全球主要地区空气差压变送器产量（2021-2026）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全球主要地区空气差压变送器产量（2027-2032）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全球主要地区空气差压变送器产量市场份额（2021-2032）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中国空气差压变送器供需现状及预测（2021-2032）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中国空气差压变送器产能、产量、产能利用率及发展趋势（2021-2032）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中国空气差压变送器产量、市场需求量及发展趋势（2021-2032）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中国市场空气差压变送器进出口（2021-2032）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全球空气差压变送器销量及销售额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全球市场空气差压变送器销售额（2021-2032）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全球市场空气差压变送器销量（2021-2032）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全球市场空气差压变送器价格趋势（2021-2032）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全球空气差压变送器主要地区分析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全球主要地区空气差压变送器市场规模分析：2021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全球主要地区空气差压变送器销售收入及市场份额（2021-2026）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全球主要地区空气差压变送器销售收入预测（2027-2032）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全球主要地区空气差压变送器销量分析：2021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全球主要地区空气差压变送器销量及市场份额（2021-2026）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全球主要地区空气差压变送器销量及市场份额预测（2027-2032）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中东市场空气差压变送器销量、收入及增长率（2021-2032）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空气差压变送器销量、收入、价格及毛利率（2021-2026）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不同产品类型空气差压变送器分析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全球不同产品类型空气差压变送器销量（2021-2032）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全球不同产品类型空气差压变送器销量及市场份额（2021-2026）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全球不同产品类型空气差压变送器销量预测（2027-2032）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全球不同产品类型空气差压变送器收入（2021-2032）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全球不同产品类型空气差压变送器收入及市场份额（2021-2026）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全球不同产品类型空气差压变送器收入预测（2027-2032）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全球不同产品类型空气差压变送器价格走势（2021-2032）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中国不同产品类型空气差压变送器销量（2021-2032）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中国不同产品类型空气差压变送器销量及市场份额（2021-2026）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中国不同产品类型空气差压变送器销量预测（2027-2032）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中国不同产品类型空气差压变送器收入（2021-2032）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中国不同产品类型空气差压变送器收入及市场份额（2021-2026）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中国不同产品类型空气差压变送器收入预测（2027-2032）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不同应用空气差压变送器分析</w:t>
      </w:r>
      <w:r>
        <w:rPr>
          <w:rFonts w:hint="eastAsia"/>
        </w:rPr>
        <w:br/>
      </w:r>
      <w:r>
        <w:rPr>
          <w:rFonts w:hint="eastAsia"/>
        </w:rPr>
        <w:t>　　7.1 全球不同应用空气差压变送器销量（2021-2032）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全球不同应用空气差压变送器销量及市场份额（2021-2026）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全球不同应用空气差压变送器销量预测（2027-2032）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全球不同应用空气差压变送器收入（2021-2032）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全球不同应用空气差压变送器收入及市场份额（2021-2026）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全球不同应用空气差压变送器收入预测（2027-2032）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全球不同应用空气差压变送器价格走势（2021-2032）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中国不同应用空气差压变送器销量（2021-2032）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中国不同应用空气差压变送器销量及市场份额（2021-2026）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中国不同应用空气差压变送器销量预测（2027-2032）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中国不同应用空气差压变送器收入（2021-2032）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中国不同应用空气差压变送器收入及市场份额（2021-2026）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中国不同应用空气差压变送器收入预测（2027-2032）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空气差压变送器行业发展趋势</w:t>
      </w:r>
      <w:r>
        <w:rPr>
          <w:rFonts w:hint="eastAsia"/>
        </w:rPr>
        <w:br/>
      </w:r>
      <w:r>
        <w:rPr>
          <w:rFonts w:hint="eastAsia"/>
        </w:rPr>
        <w:t>　　8.2 空气差压变送器行业主要驱动因素</w:t>
      </w:r>
      <w:r>
        <w:rPr>
          <w:rFonts w:hint="eastAsia"/>
        </w:rPr>
        <w:br/>
      </w:r>
      <w:r>
        <w:rPr>
          <w:rFonts w:hint="eastAsia"/>
        </w:rPr>
        <w:t>　　8.3 空气差压变送器中国企业SWOT分析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中国空气差压变送器行业政策环境分析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空气差压变送器行业产业链简介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空气差压变送器行业供应链分析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空气差压变送器主要原料及供应情况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空气差压变送器行业采购模式</w:t>
      </w:r>
      <w:r>
        <w:rPr>
          <w:rFonts w:hint="eastAsia"/>
        </w:rPr>
        <w:br/>
      </w:r>
      <w:r>
        <w:rPr>
          <w:rFonts w:hint="eastAsia"/>
        </w:rPr>
        <w:t>　　9.3 空气差压变送器行业生产模式</w:t>
      </w:r>
      <w:r>
        <w:rPr>
          <w:rFonts w:hint="eastAsia"/>
        </w:rPr>
        <w:br/>
      </w:r>
      <w:r>
        <w:rPr>
          <w:rFonts w:hint="eastAsia"/>
        </w:rPr>
        <w:t>　　9.4 空气差压变送器行业销售模式及销售渠道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按产品类型细分，全球空气差压变送器市场规模2021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按应用细分，全球空气差压变送器市场规模（CAGR）2021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空气差压变送器行业发展主要特点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空气差压变送器行业发展有利因素分析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空气差压变送器行业发展不利因素分析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进入空气差压变送器行业壁垒</w:t>
      </w:r>
      <w:r>
        <w:rPr>
          <w:rFonts w:hint="eastAsia"/>
        </w:rPr>
        <w:br/>
      </w:r>
      <w:r>
        <w:rPr>
          <w:rFonts w:hint="eastAsia"/>
        </w:rPr>
        <w:t>　　表 7： 空气差压变送器主要企业在国际市场占有率（按销量，2023-2026）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2025年空气差压变送器主要企业在国际市场排名（按销量）&amp;（台）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全球市场主要企业空气差压变送器销量（2023-2026）&amp;（台）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空气差压变送器主要企业在国际市场占有率（按收入，2023-2026）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2025年空气差压变送器主要企业在国际市场排名（按收入）&amp;（万元）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全球市场主要企业空气差压变送器销售收入（2023-2026）&amp;（万元）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全球市场主要企业空气差压变送器销售价格（2023-2026）&amp;（元/台）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空气差压变送器主要企业在中国市场占有率（按销量，2023-2026）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2025年空气差压变送器主要企业在中国市场排名（按销量）&amp;（台）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中国市场主要企业空气差压变送器销量（2023-2026）&amp;（台）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空气差压变送器主要企业在中国市场占有率（按收入，2023-2026）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2025年空气差压变送器主要企业在中国市场排名（按收入）&amp;（万元）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中国市场主要企业空气差压变送器销售收入（2023-2026）&amp;（万元）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全球主要厂商空气差压变送器总部及产地分布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全球主要厂商成立时间及空气差压变送器商业化日期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全球主要厂商空气差压变送器产品类型及应用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2025年全球空气差压变送器主要厂商市场地位（第一梯队、第二梯队和第三梯队）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全球空气差压变送器市场投资、并购等现状分析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全球主要地区空气差压变送器产量增速（CAGR）：（2021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全球主要地区空气差压变送器产量（2021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全球主要地区空气差压变送器产量（2021-2026）&amp;（台）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全球主要地区空气差压变送器产量（2027-2032）&amp;（台）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全球主要地区空气差压变送器产量市场份额（2021-2026）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全球主要地区空气差压变送器产量市场份额（2027-2032）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中国市场空气差压变送器产量、销量、进出口（2021-2026）&amp;（台）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中国市场空气差压变送器产量、销量、进出口预测（2027-2032）&amp;（台）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全球主要地区空气差压变送器销售收入增速：（2021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全球主要地区空气差压变送器销售收入（2021-2026）&amp;（万元）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全球主要地区空气差压变送器销售收入市场份额（2021-2026）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全球主要地区空气差压变送器收入（2027-2032）&amp;（万元）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全球主要地区空气差压变送器收入市场份额（2027-2032）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全球主要地区空气差压变送器销量（台）：2021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全球主要地区空气差压变送器销量（2021-2026）&amp;（台）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全球主要地区空气差压变送器销量市场份额（2021-2026）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全球主要地区空气差压变送器销量（2027-2032）&amp;（台）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全球主要地区空气差压变送器销量份额（2027-2032）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空气差压变送器生产基地、销售区域、竞争对手及市场地位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空气差压变送器产品规格、参数及市场应用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空气差压变送器销量（台）、收入（万元）、价格（元/台）及毛利率（2021-2026）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全球不同产品类型空气差压变送器销量（2021-2026）&amp;（台）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全球不同产品类型空气差压变送器销量市场份额（2021-2026）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全球不同产品类型空气差压变送器销量预测（2027-2032）&amp;（台）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全球市场不同产品类型空气差压变送器销量市场份额预测（2027-2032）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全球不同产品类型空气差压变送器收入（2021-2026）&amp;（万元）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全球不同产品类型空气差压变送器收入市场份额（2021-2026）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全球不同产品类型空气差压变送器收入预测（2027-2032）&amp;（万元）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全球不同产品类型空气差压变送器收入市场份额预测（2027-2032）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中国不同产品类型空气差压变送器销量（2021-2026）&amp;（台）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中国不同产品类型空气差压变送器销量市场份额（2021-2026）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中国不同产品类型空气差压变送器销量预测（2027-2032）&amp;（台）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全球市场不同产品类型空气差压变送器销量市场份额预测（2027-2032）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中国不同产品类型空气差压变送器收入（2021-2026）&amp;（万元）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中国不同产品类型空气差压变送器收入市场份额（2021-2026）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中国不同产品类型空气差压变送器收入预测（2027-2032）&amp;（万元）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中国不同产品类型空气差压变送器收入市场份额预测（2027-2032）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全球不同应用空气差压变送器销量（2021-2026）&amp;（台）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全球不同应用空气差压变送器销量市场份额（2021-2026）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全球不同应用空气差压变送器销量预测（2027-2032）&amp;（台）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全球市场不同应用空气差压变送器销量市场份额预测（2027-2032）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全球不同应用空气差压变送器收入（2021-2026）&amp;（万元）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全球不同应用空气差压变送器收入市场份额（2021-2026）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全球不同应用空气差压变送器收入预测（2027-2032）&amp;（万元）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全球不同应用空气差压变送器收入市场份额预测（2027-2032）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中国不同应用空气差压变送器销量（2021-2026）&amp;（台）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中国不同应用空气差压变送器销量市场份额（2021-2026）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中国不同应用空气差压变送器销量预测（2027-2032）&amp;（台）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中国市场不同应用空气差压变送器销量市场份额预测（2027-2032）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中国不同应用空气差压变送器收入（2021-2026）&amp;（万元）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中国不同应用空气差压变送器收入市场份额（2021-2026）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中国不同应用空气差压变送器收入预测（2027-2032）&amp;（万元）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中国不同应用空气差压变送器收入市场份额预测（2027-2032）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空气差压变送器行业发展趋势</w:t>
      </w:r>
      <w:r>
        <w:rPr>
          <w:rFonts w:hint="eastAsia"/>
        </w:rPr>
        <w:br/>
      </w:r>
      <w:r>
        <w:rPr>
          <w:rFonts w:hint="eastAsia"/>
        </w:rPr>
        <w:t>　　表 126： 空气差压变送器行业主要驱动因素</w:t>
      </w:r>
      <w:r>
        <w:rPr>
          <w:rFonts w:hint="eastAsia"/>
        </w:rPr>
        <w:br/>
      </w:r>
      <w:r>
        <w:rPr>
          <w:rFonts w:hint="eastAsia"/>
        </w:rPr>
        <w:t>　　表 127： 空气差压变送器行业供应链分析</w:t>
      </w:r>
      <w:r>
        <w:rPr>
          <w:rFonts w:hint="eastAsia"/>
        </w:rPr>
        <w:br/>
      </w:r>
      <w:r>
        <w:rPr>
          <w:rFonts w:hint="eastAsia"/>
        </w:rPr>
        <w:t>　　表 128： 空气差压变送器上游原料供应商</w:t>
      </w:r>
      <w:r>
        <w:rPr>
          <w:rFonts w:hint="eastAsia"/>
        </w:rPr>
        <w:br/>
      </w:r>
      <w:r>
        <w:rPr>
          <w:rFonts w:hint="eastAsia"/>
        </w:rPr>
        <w:t>　　表 129： 空气差压变送器主要地区不同应用客户分析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空气差压变送器典型经销商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空气差压变送器产品图片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全球不同产品类型空气差压变送器销售额2021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全球不同产品类型空气差压变送器市场份额2025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基于隔膜产品图片</w:t>
      </w:r>
      <w:r>
        <w:rPr>
          <w:rFonts w:hint="eastAsia"/>
        </w:rPr>
        <w:br/>
      </w:r>
      <w:r>
        <w:rPr>
          <w:rFonts w:hint="eastAsia"/>
        </w:rPr>
        <w:t>　　图 5： 基于电容产品图片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全球不同应用空气差压变送器市场份额2025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HVAC（供暖、通风和空调）</w:t>
      </w:r>
      <w:r>
        <w:rPr>
          <w:rFonts w:hint="eastAsia"/>
        </w:rPr>
        <w:br/>
      </w:r>
      <w:r>
        <w:rPr>
          <w:rFonts w:hint="eastAsia"/>
        </w:rPr>
        <w:t>　　图 10： 洁净室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2025年全球前五大生产商空气差压变送器市场份额</w:t>
      </w:r>
      <w:r>
        <w:rPr>
          <w:rFonts w:hint="eastAsia"/>
        </w:rPr>
        <w:br/>
      </w:r>
      <w:r>
        <w:rPr>
          <w:rFonts w:hint="eastAsia"/>
        </w:rPr>
        <w:t>　　图 15： 2025年全球空气差压变送器第一梯队、第二梯队和第三梯队厂商及市场份额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全球空气差压变送器产能、产量、产能利用率及发展趋势（2021-2032）&amp;（台）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全球空气差压变送器产量、需求量及发展趋势（2021-2032）&amp;（台）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全球主要地区空气差压变送器产量市场份额（2021-2032）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中国空气差压变送器产能、产量、产能利用率及发展趋势（2021-2032）&amp;（台）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中国空气差压变送器产量、市场需求量及发展趋势（2021-2032）&amp;（台）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全球空气差压变送器市场销售额及增长率：（2021-2032）&amp;（万元）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全球市场空气差压变送器市场规模：2021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全球市场空气差压变送器价格趋势（2021-2032）&amp;（元/台）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全球主要地区空气差压变送器销售收入（2021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全球主要地区空气差压变送器销售收入市场份额（2021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中东市场空气差压变送器销量及增长率（2021-2032）&amp;（台）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中东市场空气差压变送器收入及增长率（2021-2032）&amp;（万元）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全球不同产品类型空气差压变送器价格走势（2021-2032）&amp;（元/台）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全球不同应用空气差压变送器价格走势（2021-2032）&amp;（元/台）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空气差压变送器中国企业SWOT分析</w:t>
      </w:r>
      <w:r>
        <w:rPr>
          <w:rFonts w:hint="eastAsia"/>
        </w:rPr>
        <w:br/>
      </w:r>
      <w:r>
        <w:rPr>
          <w:rFonts w:hint="eastAsia"/>
        </w:rPr>
        <w:t>　　图 46： 空气差压变送器产业链</w:t>
      </w:r>
      <w:r>
        <w:rPr>
          <w:rFonts w:hint="eastAsia"/>
        </w:rPr>
        <w:br/>
      </w:r>
      <w:r>
        <w:rPr>
          <w:rFonts w:hint="eastAsia"/>
        </w:rPr>
        <w:t>　　图 47： 空气差压变送器行业采购模式分析</w:t>
      </w:r>
      <w:r>
        <w:rPr>
          <w:rFonts w:hint="eastAsia"/>
        </w:rPr>
        <w:br/>
      </w:r>
      <w:r>
        <w:rPr>
          <w:rFonts w:hint="eastAsia"/>
        </w:rPr>
        <w:t>　　图 48： 空气差压变送器行业生产模式</w:t>
      </w:r>
      <w:r>
        <w:rPr>
          <w:rFonts w:hint="eastAsia"/>
        </w:rPr>
        <w:br/>
      </w:r>
      <w:r>
        <w:rPr>
          <w:rFonts w:hint="eastAsia"/>
        </w:rPr>
        <w:t>　　图 49： 空气差压变送器行业销售模式分析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f98db62742af" w:history="1">
        <w:r>
          <w:rPr>
            <w:rStyle w:val="Hyperlink"/>
          </w:rPr>
          <w:t>2026-2032年全球与中国空气差压变送器行业市场调研及前景分析报告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f98db62742af" w:history="1">
        <w:r>
          <w:rPr>
            <w:rStyle w:val="Hyperlink"/>
          </w:rPr>
          <w:t>https://www.20087.com/7/18/KongQiChaYaBianSongQiFaZhanQianJing.html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差压变送器原理、差压变送器对空显示多少、差压和压力变送器的区别、气体差压变送器、差压变送器可以当压力变送器用吗、差压变送器怎么排气、压差变送器使用说明书、差压变送器的调试、气体压力传感器变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10a2cac34a34" w:history="1">
      <w:r>
        <w:rPr>
          <w:rStyle w:val="Hyperlink"/>
        </w:rPr>
        <w:t>2026-2032年全球与中国空气差压变送器行业市场调研及前景分析报告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ongQiChaYaBianSongQiFaZhanQianJing.html" TargetMode="External" Id="Rcb8bf98db627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ongQiChaYaBianSongQiFaZhanQianJing.html" TargetMode="External" Id="R745210a2cac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2026-03-24T00:17:57Z</dcterms:created>
  <dcterms:modified xsi:type="dcterms:W3CDTF">2026-03-24T01:17:57Z</dcterms:modified>
  <dc:subject>2026-2032年全球与中国空气差压变送器行业市场调研及前景分析报告</dc:subject>
  <dc:title>2026-2032年全球与中国空气差压变送器行业市场调研及前景分析报告</dc:title>
  <cp:keywords>2026-2032年全球与中国空气差压变送器行业市场调研及前景分析报告</cp:keywords>
  <dc:description>2026-2032年全球与中国空气差压变送器行业市场调研及前景分析报告</dc:description>
</cp:coreProperties>
</file>