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b7ae4fef27450f" w:history="1">
              <w:r>
                <w:rPr>
                  <w:rStyle w:val="Hyperlink"/>
                </w:rPr>
                <w:t>2023-2029年中国胎压表行业研究分析及市场前景预测报告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b7ae4fef27450f" w:history="1">
              <w:r>
                <w:rPr>
                  <w:rStyle w:val="Hyperlink"/>
                </w:rPr>
                <w:t>2023-2029年中国胎压表行业研究分析及市场前景预测报告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2319387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b7ae4fef27450f" w:history="1">
                <w:r>
                  <w:rPr>
                    <w:rStyle w:val="Hyperlink"/>
                  </w:rPr>
                  <w:t>https://www.20087.com/7/38/TaiYaBiaoHangYeQianJingFenXi.html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胎压表是汽车轮胎压力监测的重要工具，近年来随着汽车行业的技术进步，从传统的机械式向数字式、无线式发展。现代胎压表不仅能够准确测量轮胎压力，还能通过蓝牙等无线技术将数据发送至手机应用，提醒驾驶员及时调整胎压，保障行车安全和燃油效率。</w:t>
      </w:r>
      <w:r>
        <w:rPr>
          <w:rFonts w:hint="eastAsia"/>
        </w:rPr>
        <w:br/>
      </w:r>
      <w:r>
        <w:rPr>
          <w:rFonts w:hint="eastAsia"/>
        </w:rPr>
        <w:t>　　未来，胎压表将更加智能化和联网化。随着车联网技术的发展，胎压监测系统将集成进汽车的智能管理系统，能够实时分析轮胎状况，预测潜在的爆胎风险，并与道路状况和气候信息相结合，为驾驶员提供更全面的安全建议。同时，无线充电和长续航能力的提升，将减少胎压表的维护需求，提高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b7ae4fef27450f" w:history="1">
        <w:r>
          <w:rPr>
            <w:rStyle w:val="Hyperlink"/>
          </w:rPr>
          <w:t>2023-2029年中国胎压表行业研究分析及市场前景预测报告</w:t>
        </w:r>
      </w:hyperlink>
      <w:r>
        <w:rPr>
          <w:rFonts w:hint="eastAsia"/>
        </w:rPr>
        <w:t>》通过对行业现状的深入剖析，结合市场需求、市场规模等关键数据，全面梳理了胎压表产业链。胎压表报告详细分析了市场竞争格局，聚焦了重点企业及品牌影响力，并对价格机制和胎压表细分市场特征进行了探讨。此外，报告还对市场前景进行了展望，预测了行业发展趋势，并就潜在的风险与机遇提供了专业的见解。胎压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2018-2023年胎压表行业发展综述</w:t>
      </w:r>
      <w:r>
        <w:rPr>
          <w:rFonts w:hint="eastAsia"/>
        </w:rPr>
        <w:br/>
      </w:r>
      <w:r>
        <w:rPr>
          <w:rFonts w:hint="eastAsia"/>
        </w:rPr>
        <w:t>　　第一节 胎压表行业界定</w:t>
      </w:r>
      <w:r>
        <w:rPr>
          <w:rFonts w:hint="eastAsia"/>
        </w:rPr>
        <w:br/>
      </w:r>
      <w:r>
        <w:rPr>
          <w:rFonts w:hint="eastAsia"/>
        </w:rPr>
        <w:t>　　第二节 胎压表行业发展成熟度分析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2018-2023年中国胎压表企业pest环境分析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三、消费观念分析</w:t>
      </w:r>
      <w:r>
        <w:rPr>
          <w:rFonts w:hint="eastAsia"/>
        </w:rPr>
        <w:br/>
      </w:r>
      <w:r>
        <w:rPr>
          <w:rFonts w:hint="eastAsia"/>
        </w:rPr>
        <w:t>　　　　四、中国人生活品质的提高</w:t>
      </w:r>
      <w:r>
        <w:rPr>
          <w:rFonts w:hint="eastAsia"/>
        </w:rPr>
        <w:br/>
      </w:r>
      <w:r>
        <w:rPr>
          <w:rFonts w:hint="eastAsia"/>
        </w:rPr>
        <w:t>　　第四节 其他发展环境分析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2018-2023年中国胎压表企业发展情况分析</w:t>
      </w:r>
      <w:r>
        <w:rPr>
          <w:rFonts w:hint="eastAsia"/>
        </w:rPr>
        <w:br/>
      </w:r>
      <w:r>
        <w:rPr>
          <w:rFonts w:hint="eastAsia"/>
        </w:rPr>
        <w:t>　　第一节 中国胎压表企业发展分析</w:t>
      </w:r>
      <w:r>
        <w:rPr>
          <w:rFonts w:hint="eastAsia"/>
        </w:rPr>
        <w:br/>
      </w:r>
      <w:r>
        <w:rPr>
          <w:rFonts w:hint="eastAsia"/>
        </w:rPr>
        <w:t>　　　　一、2018-2023年胎压表企业运行情况及特点分析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二、中国胎压表企业产品结构分析</w:t>
      </w:r>
      <w:r>
        <w:rPr>
          <w:rFonts w:hint="eastAsia"/>
        </w:rPr>
        <w:br/>
      </w:r>
      <w:r>
        <w:rPr>
          <w:rFonts w:hint="eastAsia"/>
        </w:rPr>
        <w:t>　　　　三、中国胎压表企业与宏观经济相关性分析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二、东部地区市场分析</w:t>
      </w:r>
      <w:r>
        <w:rPr>
          <w:rFonts w:hint="eastAsia"/>
        </w:rPr>
        <w:br/>
      </w:r>
      <w:r>
        <w:rPr>
          <w:rFonts w:hint="eastAsia"/>
        </w:rPr>
        <w:t>　　　　三、西部市场分析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2018-2023年中国胎压表市场供需调查分析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2018-2023年中国胎压表市场供需分析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二、产品市场需求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四、主要渠道分析</w:t>
      </w:r>
      <w:r>
        <w:rPr>
          <w:rFonts w:hint="eastAsia"/>
        </w:rPr>
        <w:br/>
      </w:r>
      <w:r>
        <w:rPr>
          <w:rFonts w:hint="eastAsia"/>
        </w:rPr>
        <w:t>　　第二节 2018-2023年中国胎压表市场特征分析</w:t>
      </w:r>
      <w:r>
        <w:rPr>
          <w:rFonts w:hint="eastAsia"/>
        </w:rPr>
        <w:br/>
      </w:r>
      <w:r>
        <w:rPr>
          <w:rFonts w:hint="eastAsia"/>
        </w:rPr>
        <w:t>　　　　一、2018-2023年中国胎压表产品特征分析</w:t>
      </w:r>
      <w:r>
        <w:rPr>
          <w:rFonts w:hint="eastAsia"/>
        </w:rPr>
        <w:br/>
      </w:r>
      <w:r>
        <w:rPr>
          <w:rFonts w:hint="eastAsia"/>
        </w:rPr>
        <w:t>　　　　二、2018-2023年中国胎压表价格特征分析</w:t>
      </w:r>
      <w:r>
        <w:rPr>
          <w:rFonts w:hint="eastAsia"/>
        </w:rPr>
        <w:br/>
      </w:r>
      <w:r>
        <w:rPr>
          <w:rFonts w:hint="eastAsia"/>
        </w:rPr>
        <w:t>　　　　三、2018-2023年中国胎压表渠道特征</w:t>
      </w:r>
      <w:r>
        <w:rPr>
          <w:rFonts w:hint="eastAsia"/>
        </w:rPr>
        <w:br/>
      </w:r>
      <w:r>
        <w:rPr>
          <w:rFonts w:hint="eastAsia"/>
        </w:rPr>
        <w:t>　　　　四、2018-2023年中国胎压表购买特征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2018-2023年胎压表企业市场竞争格局分析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2018-2023年中国胎压表企业集中度分析</w:t>
      </w:r>
      <w:r>
        <w:rPr>
          <w:rFonts w:hint="eastAsia"/>
        </w:rPr>
        <w:br/>
      </w:r>
      <w:r>
        <w:rPr>
          <w:rFonts w:hint="eastAsia"/>
        </w:rPr>
        <w:t>　　第二节 2018-2023年中国胎压表企业规模经济情况分析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2018-2023年中国胎压表企业格局以及竞争态势分析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2018-2023年中国胎压表企业主要优势企业竞争力综合评价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2018-2023年中国胎压表品牌消费者偏好深度调查</w:t>
      </w:r>
      <w:r>
        <w:rPr>
          <w:rFonts w:hint="eastAsia"/>
        </w:rPr>
        <w:br/>
      </w:r>
      <w:r>
        <w:rPr>
          <w:rFonts w:hint="eastAsia"/>
        </w:rPr>
        <w:t>　　第一节 中国胎压表产品目标客户群体调查</w:t>
      </w:r>
      <w:r>
        <w:rPr>
          <w:rFonts w:hint="eastAsia"/>
        </w:rPr>
        <w:br/>
      </w:r>
      <w:r>
        <w:rPr>
          <w:rFonts w:hint="eastAsia"/>
        </w:rPr>
        <w:t>　　第二节 中国胎压表产品的品牌市场调查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2018-2023年胎压表企业主要竞争对手分析</w:t>
      </w:r>
      <w:r>
        <w:rPr>
          <w:rFonts w:hint="eastAsia"/>
        </w:rPr>
        <w:br/>
      </w:r>
      <w:r>
        <w:rPr>
          <w:rFonts w:hint="eastAsia"/>
        </w:rPr>
        <w:t>　　第一节 宁波尤利特汽车用品有限公司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第二节 上海晶臣实业有限公司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第三节 嘉西德胎压表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第四节 优驰胎压表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第五节 劲力王科技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第六节 嘉西德胎压表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第七节 公司七分析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第八节 公司八分析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2023-2029年中国胎压表行业上下游产业链分析及其影响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2023-2029年中国胎压表行业上游企业发展及影响分析</w:t>
      </w:r>
      <w:r>
        <w:rPr>
          <w:rFonts w:hint="eastAsia"/>
        </w:rPr>
        <w:br/>
      </w:r>
      <w:r>
        <w:rPr>
          <w:rFonts w:hint="eastAsia"/>
        </w:rPr>
        <w:t>　　第二节 2023-2029年中国胎压表行业下游企业发展及影响分析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2023-2029年中国胎压表企业发展趋势预测</w:t>
      </w:r>
      <w:r>
        <w:rPr>
          <w:rFonts w:hint="eastAsia"/>
        </w:rPr>
        <w:br/>
      </w:r>
      <w:r>
        <w:rPr>
          <w:rFonts w:hint="eastAsia"/>
        </w:rPr>
        <w:t>　　第一节 2023-2029年政策变化趋势预测</w:t>
      </w:r>
      <w:r>
        <w:rPr>
          <w:rFonts w:hint="eastAsia"/>
        </w:rPr>
        <w:br/>
      </w:r>
      <w:r>
        <w:rPr>
          <w:rFonts w:hint="eastAsia"/>
        </w:rPr>
        <w:t>　　第二节 2023-2029年供求趋势预测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2023-2029年渠道发展趋势</w:t>
      </w:r>
      <w:r>
        <w:rPr>
          <w:rFonts w:hint="eastAsia"/>
        </w:rPr>
        <w:br/>
      </w:r>
      <w:r>
        <w:rPr>
          <w:rFonts w:hint="eastAsia"/>
        </w:rPr>
        <w:t>　　第四节 2023-2029年竞争趋势预测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2023-2029年胎压表企业投资潜力与价值分析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2023-2029年胎压表企业投资环境分析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2023-2029年胎压表企业swot模型分析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2023-2029年我国胎压表企业前景展望分析</w:t>
      </w:r>
      <w:r>
        <w:rPr>
          <w:rFonts w:hint="eastAsia"/>
        </w:rPr>
        <w:br/>
      </w:r>
      <w:r>
        <w:rPr>
          <w:rFonts w:hint="eastAsia"/>
        </w:rPr>
        <w:t>　　第四节 2023-2029年我国胎压表企业盈利能力预测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2023-2029年胎压表产业投资机会及投资策略分析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2023-2029年胎压表企业区域投资机会</w:t>
      </w:r>
      <w:r>
        <w:rPr>
          <w:rFonts w:hint="eastAsia"/>
        </w:rPr>
        <w:br/>
      </w:r>
      <w:r>
        <w:rPr>
          <w:rFonts w:hint="eastAsia"/>
        </w:rPr>
        <w:t>　　第二节 2023-2029年胎压表企业主要产品投资机会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2023-2029年胎压表企业出口市场投资机会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2023-2029年中国胎压表企业投资策略分析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第五节 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第六节 中^智^林^－专家建议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2018-2023年中国GDP及增长率统计</w:t>
      </w:r>
      <w:r>
        <w:rPr>
          <w:rFonts w:hint="eastAsia"/>
        </w:rPr>
        <w:br/>
      </w:r>
      <w:r>
        <w:rPr>
          <w:rFonts w:hint="eastAsia"/>
        </w:rPr>
        <w:t>　　图表 2023年国内生产总值统计</w:t>
      </w:r>
      <w:r>
        <w:rPr>
          <w:rFonts w:hint="eastAsia"/>
        </w:rPr>
        <w:br/>
      </w:r>
      <w:r>
        <w:rPr>
          <w:rFonts w:hint="eastAsia"/>
        </w:rPr>
        <w:t>　　图表 2018-2023年工业经济增长情况</w:t>
      </w:r>
      <w:r>
        <w:rPr>
          <w:rFonts w:hint="eastAsia"/>
        </w:rPr>
        <w:br/>
      </w:r>
      <w:r>
        <w:rPr>
          <w:rFonts w:hint="eastAsia"/>
        </w:rPr>
        <w:t>　　图表 2018-2023年中国社会固定投资额以及增长率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2023年中国全社会固定资产投资统计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2022年末中国人口数及其构成</w:t>
      </w:r>
      <w:r>
        <w:rPr>
          <w:rFonts w:hint="eastAsia"/>
        </w:rPr>
        <w:br/>
      </w:r>
      <w:r>
        <w:rPr>
          <w:rFonts w:hint="eastAsia"/>
        </w:rPr>
        <w:t>　　图表 2018-2023年中国普通本专科、中等职业教育及普通高中招生人数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2018-2023年中国城镇新增就业人数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2018-2023年中国国家全员劳动生产率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胎压表行业产业链</w:t>
      </w:r>
      <w:r>
        <w:rPr>
          <w:rFonts w:hint="eastAsia"/>
        </w:rPr>
        <w:br/>
      </w:r>
      <w:r>
        <w:rPr>
          <w:rFonts w:hint="eastAsia"/>
        </w:rPr>
        <w:t>　　图表 2018-2023年中国胎压表行业总产值情况</w:t>
      </w:r>
      <w:r>
        <w:rPr>
          <w:rFonts w:hint="eastAsia"/>
        </w:rPr>
        <w:br/>
      </w:r>
      <w:r>
        <w:rPr>
          <w:rFonts w:hint="eastAsia"/>
        </w:rPr>
        <w:t>　　图表 2018-2023年中国胎压表行业价格走势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b7ae4fef27450f" w:history="1">
        <w:r>
          <w:rPr>
            <w:rStyle w:val="Hyperlink"/>
          </w:rPr>
          <w:t>2023-2029年中国胎压表行业研究分析及市场前景预测报告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2319387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b7ae4fef27450f" w:history="1">
        <w:r>
          <w:rPr>
            <w:rStyle w:val="Hyperlink"/>
          </w:rPr>
          <w:t>https://www.20087.com/7/38/TaiYaBiaoHangYeQianJingFenXi.html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2b07c8f4044a29" w:history="1">
      <w:r>
        <w:rPr>
          <w:rStyle w:val="Hyperlink"/>
        </w:rPr>
        <w:t>2023-2029年中国胎压表行业研究分析及市场前景预测报告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TaiYaBiaoHangYeQianJingFenXi.html" TargetMode="External" Id="R7bb7ae4fef2745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TaiYaBiaoHangYeQianJingFenXi.html" TargetMode="External" Id="Rcd2b07c8f4044a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2023-04-16T03:51:00Z</dcterms:created>
  <dcterms:modified xsi:type="dcterms:W3CDTF">2023-04-16T04:51:00Z</dcterms:modified>
  <dc:subject>2023-2029年中国胎压表行业研究分析及市场前景预测报告</dc:subject>
  <dc:title>2023-2029年中国胎压表行业研究分析及市场前景预测报告</dc:title>
  <cp:keywords>2023-2029年中国胎压表行业研究分析及市场前景预测报告</cp:keywords>
  <dc:description>2023-2029年中国胎压表行业研究分析及市场前景预测报告</dc:description>
</cp:coreProperties>
</file>