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6267255b4af1" w:history="1">
              <w:r>
                <w:rPr>
                  <w:rStyle w:val="Hyperlink"/>
                </w:rPr>
                <w:t>2025-2031年中国风电零部件市场深度调研与发展趋势分析报告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6267255b4af1" w:history="1">
              <w:r>
                <w:rPr>
                  <w:rStyle w:val="Hyperlink"/>
                </w:rPr>
                <w:t>2025-2031年中国风电零部件市场深度调研与发展趋势分析报告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86267255b4af1" w:history="1">
                <w:r>
                  <w:rPr>
                    <w:rStyle w:val="Hyperlink"/>
                  </w:rPr>
                  <w:t>https://www.20087.com/7/58/FengDianLingBuJianHangYeYanJiuBaoGao.html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行业伴随全球对可再生能源需求的激增而迅速发展，涵盖了叶片、齿轮箱、发电机、塔筒等关键组件。近年来，技术进步显著提升了风电设备的效率与可靠性，如采用更先进的复合材料制造叶片，以及通过智能化管理系统优化风电场运维效率。同时，供应链的全球化布局和本地化策略并行，以应对原材料价格波动和国际贸易环境的变化。</w:t>
      </w:r>
      <w:r>
        <w:rPr>
          <w:rFonts w:hint="eastAsia"/>
        </w:rPr>
        <w:br/>
      </w:r>
      <w:r>
        <w:rPr>
          <w:rFonts w:hint="eastAsia"/>
        </w:rPr>
        <w:t>　　未来，风电零部件行业将更加注重技术创新与成本效益。轻量化、智能化、模块化设计将成为主流趋势，旨在降低度电成本，提高风能利用率。海洋风电的快速发展将推动耐腐蚀、高稳定性的零部件研发。此外，循环经济和可持续制造理念的融入，如零部件的回收再利用和环境友好材料的应用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86267255b4af1" w:history="1">
        <w:r>
          <w:rPr>
            <w:rStyle w:val="Hyperlink"/>
          </w:rPr>
          <w:t>2025-2031年中国风电零部件市场深度调研与发展趋势分析报告</w:t>
        </w:r>
      </w:hyperlink>
      <w:r>
        <w:rPr>
          <w:rFonts w:hint="eastAsia"/>
        </w:rPr>
        <w:t>》依托国家统计局、相关行业协会及科研机构的详实数据，结合风电零部件行业研究团队的长期监测，系统分析了风电零部件行业的市场规模、需求特征及产业链结构。报告全面阐述了风电零部件行业现状，科学预测了市场前景与发展趋势，重点评估了风电零部件重点企业的经营表现及竞争格局。同时，报告深入剖析了价格动态、市场集中度及品牌影响力，并对风电零部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风电零部件行业概述</w:t>
      </w:r>
      <w:r>
        <w:rPr>
          <w:rFonts w:hint="eastAsia"/>
        </w:rPr>
        <w:br/>
      </w:r>
      <w:r>
        <w:rPr>
          <w:rFonts w:hint="eastAsia"/>
        </w:rPr>
        <w:t>　　第一节 风电零部件行业定义</w:t>
      </w:r>
      <w:r>
        <w:rPr>
          <w:rFonts w:hint="eastAsia"/>
        </w:rPr>
        <w:br/>
      </w:r>
      <w:r>
        <w:rPr>
          <w:rFonts w:hint="eastAsia"/>
        </w:rPr>
        <w:t>　　第二节 风电零部件分类情况</w:t>
      </w:r>
      <w:r>
        <w:rPr>
          <w:rFonts w:hint="eastAsia"/>
        </w:rPr>
        <w:br/>
      </w:r>
      <w:r>
        <w:rPr>
          <w:rFonts w:hint="eastAsia"/>
        </w:rPr>
        <w:t>　　第三节 风电零部件行业发展历程</w:t>
      </w:r>
      <w:r>
        <w:rPr>
          <w:rFonts w:hint="eastAsia"/>
        </w:rPr>
        <w:br/>
      </w:r>
      <w:r>
        <w:rPr>
          <w:rFonts w:hint="eastAsia"/>
        </w:rPr>
        <w:t>　　第四节 风电零部件产业链分析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2024-2025年全球风电零部件行业发展概述</w:t>
      </w:r>
      <w:r>
        <w:rPr>
          <w:rFonts w:hint="eastAsia"/>
        </w:rPr>
        <w:br/>
      </w:r>
      <w:r>
        <w:rPr>
          <w:rFonts w:hint="eastAsia"/>
        </w:rPr>
        <w:t>　　第一节 全球风电零部件行业发展动态</w:t>
      </w:r>
      <w:r>
        <w:rPr>
          <w:rFonts w:hint="eastAsia"/>
        </w:rPr>
        <w:br/>
      </w:r>
      <w:r>
        <w:rPr>
          <w:rFonts w:hint="eastAsia"/>
        </w:rPr>
        <w:t>　　第二节 全球风电零部件行业发展趋势分析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风电零部件行业社会环境分析</w:t>
      </w:r>
      <w:r>
        <w:rPr>
          <w:rFonts w:hint="eastAsia"/>
        </w:rPr>
        <w:br/>
      </w:r>
      <w:r>
        <w:rPr>
          <w:rFonts w:hint="eastAsia"/>
        </w:rPr>
        <w:t>　　第三节 风电零部件行业相关政策、法规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风电零部件市场企业竞争策略研究分析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风电零部件企业竞争策略分析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一、贸易战对风电零部件行业竞争格局的影响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二、新冠疫情下风电零部件行业竞争格局的变化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三、2024-2025年中国风电零部件市场竞争趋势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四、2024-2025年风电零部件行业竞争格局展望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五、2024-2025年风电零部件行业竞争策略分析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六、2024-2025年风电零部件企业竞争策略分析</w:t>
      </w:r>
      <w:r>
        <w:rPr>
          <w:rFonts w:hint="eastAsia"/>
        </w:rPr>
        <w:br/>
      </w:r>
      <w:r>
        <w:rPr>
          <w:rFonts w:hint="eastAsia"/>
        </w:rPr>
        <w:t>　　第二节 风电零部件市场竞争策略分析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一、2025年风电零部件市场增长潜力分析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二、2025年风电零部件主要潜力品种分析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五、风电零部件典型企业产品竞争策略分析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2019-2024年中国风电零部件行业市场规模分析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2019-2024年中国风电零部件行业市场规模分析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二、2019-2024年风电零部件行业重点地区（一）市场规模分析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三、2019-2024年风电零部件行业重点地区（二）市场规模分析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四、2019-2024年风电零部件行业重点地区（三）市场规模分析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2019-2024年中国风电零部件行业产量情况分析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2019-2024年中国风电零部件行业市场需求分析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风电零部件上游行业发展</w:t>
      </w:r>
      <w:r>
        <w:rPr>
          <w:rFonts w:hint="eastAsia"/>
        </w:rPr>
        <w:br/>
      </w:r>
      <w:r>
        <w:rPr>
          <w:rFonts w:hint="eastAsia"/>
        </w:rPr>
        <w:t>　　　　一、风电零部件下游行业市场概述</w:t>
      </w:r>
      <w:r>
        <w:rPr>
          <w:rFonts w:hint="eastAsia"/>
        </w:rPr>
        <w:br/>
      </w:r>
      <w:r>
        <w:rPr>
          <w:rFonts w:hint="eastAsia"/>
        </w:rPr>
        <w:t>　　　　二、风电零部件下游行业产能分析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三、近年国内风电零部件下游行业市场价格分析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风电零部件下游行业发展</w:t>
      </w:r>
      <w:r>
        <w:rPr>
          <w:rFonts w:hint="eastAsia"/>
        </w:rPr>
        <w:br/>
      </w:r>
      <w:r>
        <w:rPr>
          <w:rFonts w:hint="eastAsia"/>
        </w:rPr>
        <w:t>　　　　一、风电零部件下游行业国内市场概述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二、风电零部件下游行业国内产能分析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三、近年国内风电零部件下游行业现状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一、中国风电零部件行业发展总体概况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二、中国风电零部件行业发展主要特点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三、风电零部件行业主要经济效益影响因素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2019-2024年风电零部件行业经营情况分析</w:t>
      </w:r>
      <w:r>
        <w:rPr>
          <w:rFonts w:hint="eastAsia"/>
        </w:rPr>
        <w:br/>
      </w:r>
      <w:r>
        <w:rPr>
          <w:rFonts w:hint="eastAsia"/>
        </w:rPr>
        <w:t>　　　　一、风电零部件行业经营效益分析</w:t>
      </w:r>
      <w:r>
        <w:rPr>
          <w:rFonts w:hint="eastAsia"/>
        </w:rPr>
        <w:br/>
      </w:r>
      <w:r>
        <w:rPr>
          <w:rFonts w:hint="eastAsia"/>
        </w:rPr>
        <w:t>　　　　二、风电零部件行业盈利能力分析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三、风电零部件行业运营能力分析</w:t>
      </w:r>
      <w:r>
        <w:rPr>
          <w:rFonts w:hint="eastAsia"/>
        </w:rPr>
        <w:br/>
      </w:r>
      <w:r>
        <w:rPr>
          <w:rFonts w:hint="eastAsia"/>
        </w:rPr>
        <w:t>　　　　四、风电零部件行业偿债能力分析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2024-2025年中国风电零部件行业发展存在问题与对策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一、中国风电零部件行业存在的问题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二、规范风电零部件行业发展的措施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风电零部件重点企业</w:t>
      </w:r>
      <w:r>
        <w:rPr>
          <w:rFonts w:hint="eastAsia"/>
        </w:rPr>
        <w:br/>
      </w:r>
      <w:r>
        <w:rPr>
          <w:rFonts w:hint="eastAsia"/>
        </w:rPr>
        <w:t>　　　　一、风电零部件企业介绍</w:t>
      </w:r>
      <w:r>
        <w:rPr>
          <w:rFonts w:hint="eastAsia"/>
        </w:rPr>
        <w:br/>
      </w:r>
      <w:r>
        <w:rPr>
          <w:rFonts w:hint="eastAsia"/>
        </w:rPr>
        <w:t>　　　　二、风电零部件企业财务情况分析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三、风电零部件发展战略</w:t>
      </w:r>
      <w:r>
        <w:rPr>
          <w:rFonts w:hint="eastAsia"/>
        </w:rPr>
        <w:br/>
      </w:r>
      <w:r>
        <w:rPr>
          <w:rFonts w:hint="eastAsia"/>
        </w:rPr>
        <w:t>　　第二节 风电零部件重点企业</w:t>
      </w:r>
      <w:r>
        <w:rPr>
          <w:rFonts w:hint="eastAsia"/>
        </w:rPr>
        <w:br/>
      </w:r>
      <w:r>
        <w:rPr>
          <w:rFonts w:hint="eastAsia"/>
        </w:rPr>
        <w:t>　　　　一、风电零部件企业介绍</w:t>
      </w:r>
      <w:r>
        <w:rPr>
          <w:rFonts w:hint="eastAsia"/>
        </w:rPr>
        <w:br/>
      </w:r>
      <w:r>
        <w:rPr>
          <w:rFonts w:hint="eastAsia"/>
        </w:rPr>
        <w:t>　　　　二、风电零部件企业财务情况分析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三、风电零部件发展战略</w:t>
      </w:r>
      <w:r>
        <w:rPr>
          <w:rFonts w:hint="eastAsia"/>
        </w:rPr>
        <w:br/>
      </w:r>
      <w:r>
        <w:rPr>
          <w:rFonts w:hint="eastAsia"/>
        </w:rPr>
        <w:t>　　第三节 风电零部件重点企业</w:t>
      </w:r>
      <w:r>
        <w:rPr>
          <w:rFonts w:hint="eastAsia"/>
        </w:rPr>
        <w:br/>
      </w:r>
      <w:r>
        <w:rPr>
          <w:rFonts w:hint="eastAsia"/>
        </w:rPr>
        <w:t>　　　　一、风电零部件企业介绍</w:t>
      </w:r>
      <w:r>
        <w:rPr>
          <w:rFonts w:hint="eastAsia"/>
        </w:rPr>
        <w:br/>
      </w:r>
      <w:r>
        <w:rPr>
          <w:rFonts w:hint="eastAsia"/>
        </w:rPr>
        <w:t>　　　　二、风电零部件企业财务情况分析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三、风电零部件发展战略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风电零部件市场策略分析</w:t>
      </w:r>
      <w:r>
        <w:rPr>
          <w:rFonts w:hint="eastAsia"/>
        </w:rPr>
        <w:br/>
      </w:r>
      <w:r>
        <w:rPr>
          <w:rFonts w:hint="eastAsia"/>
        </w:rPr>
        <w:t>　　　　一、风电零部件价格策略分析</w:t>
      </w:r>
      <w:r>
        <w:rPr>
          <w:rFonts w:hint="eastAsia"/>
        </w:rPr>
        <w:br/>
      </w:r>
      <w:r>
        <w:rPr>
          <w:rFonts w:hint="eastAsia"/>
        </w:rPr>
        <w:t>　　　　二、风电零部件渠道策略分析</w:t>
      </w:r>
      <w:r>
        <w:rPr>
          <w:rFonts w:hint="eastAsia"/>
        </w:rPr>
        <w:br/>
      </w:r>
      <w:r>
        <w:rPr>
          <w:rFonts w:hint="eastAsia"/>
        </w:rPr>
        <w:t>　　第二节 风电零部件销售策略分析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2025-2031年风电零部件行业发展前景预测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2025-2031年中国风电零部件发展趋势分析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2025-2031年中国风电零部件行业投资机会与风险评估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2025-2031年中国风电零部件市场行业投资机会分析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一、风电零部件投资潜力分析</w:t>
      </w:r>
      <w:r>
        <w:rPr>
          <w:rFonts w:hint="eastAsia"/>
        </w:rPr>
        <w:br/>
      </w:r>
      <w:r>
        <w:rPr>
          <w:rFonts w:hint="eastAsia"/>
        </w:rPr>
        <w:t>　　　　二、风电零部件吸引力分析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中.智.林.－2025-2031年中国风电零部件市场行业投资风险预警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风电零部件行业历程</w:t>
      </w:r>
      <w:r>
        <w:rPr>
          <w:rFonts w:hint="eastAsia"/>
        </w:rPr>
        <w:br/>
      </w:r>
      <w:r>
        <w:rPr>
          <w:rFonts w:hint="eastAsia"/>
        </w:rPr>
        <w:t>　　图表 风电零部件行业生命周期</w:t>
      </w:r>
      <w:r>
        <w:rPr>
          <w:rFonts w:hint="eastAsia"/>
        </w:rPr>
        <w:br/>
      </w:r>
      <w:r>
        <w:rPr>
          <w:rFonts w:hint="eastAsia"/>
        </w:rPr>
        <w:t>　　图表 风电零部件行业产业链分析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6267255b4af1" w:history="1">
        <w:r>
          <w:rPr>
            <w:rStyle w:val="Hyperlink"/>
          </w:rPr>
          <w:t>2025-2031年中国风电零部件市场深度调研与发展趋势分析报告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86267255b4af1" w:history="1">
        <w:r>
          <w:rPr>
            <w:rStyle w:val="Hyperlink"/>
          </w:rPr>
          <w:t>https://www.20087.com/7/58/FengDianLingBuJianHangYeYanJiuBaoGao.html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274491e54553" w:history="1">
      <w:r>
        <w:rPr>
          <w:rStyle w:val="Hyperlink"/>
        </w:rPr>
        <w:t>2025-2031年中国风电零部件市场深度调研与发展趋势分析报告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gDianLingBuJianHangYeYanJiuBaoGao.html" TargetMode="External" Id="R55486267255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gDianLingBuJianHangYeYanJiuBaoGao.html" TargetMode="External" Id="Rd26e274491e5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2025-02-14T00:02:00Z</dcterms:created>
  <dcterms:modified xsi:type="dcterms:W3CDTF">2025-02-14T01:02:00Z</dcterms:modified>
  <dc:subject>2025-2031年中国风电零部件市场深度调研与发展趋势分析报告</dc:subject>
  <dc:title>2025-2031年中国风电零部件市场深度调研与发展趋势分析报告</dc:title>
  <cp:keywords>2025-2031年中国风电零部件市场深度调研与发展趋势分析报告</cp:keywords>
  <dc:description>2025-2031年中国风电零部件市场深度调研与发展趋势分析报告</dc:description>
</cp:coreProperties>
</file>