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3226fac9465d" w:history="1">
              <w:r>
                <w:rPr>
                  <w:rStyle w:val="Hyperlink"/>
                </w:rPr>
                <w:t>2026-2032年中国高速球行业研究与发展趋势预测报告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3226fac9465d" w:history="1">
              <w:r>
                <w:rPr>
                  <w:rStyle w:val="Hyperlink"/>
                </w:rPr>
                <w:t>2026-2032年中国高速球行业研究与发展趋势预测报告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3226fac9465d" w:history="1">
                <w:r>
                  <w:rPr>
                    <w:rStyle w:val="Hyperlink"/>
                  </w:rPr>
                  <w:t>https://www.20087.com/7/08/GaoSuQiuHangYeQuShi.html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即高速摄像头，是安防监控、体育赛事转播和科学研究中的关键设备。它能够捕捉高速运动场景，提供清晰、连续的影像记录。近年来，随着图像传感器、存储技术和数据传输速率的提升，高速球的帧率和分辨率不断提高，同时体积减小、重量减轻，便于安装和操作。此外，智能化图像处理算法的应用，如目标追踪和行为分析，增强了高速球的功能性和实用性。</w:t>
      </w:r>
      <w:r>
        <w:rPr>
          <w:rFonts w:hint="eastAsia"/>
        </w:rPr>
        <w:br/>
      </w:r>
      <w:r>
        <w:rPr>
          <w:rFonts w:hint="eastAsia"/>
        </w:rPr>
        <w:t>　　未来，高速球将更加侧重于集成化和智能化。通过融合深度学习和计算机视觉技术，高速球将能够实时识别和分类复杂场景中的物体，提供更深层次的数据洞察。同时，微型化和无线传输技术的进步将使高速球更加便携，适用于更多移动和隐蔽的监控场景。此外，与虚拟现实（VR）和增强现实（AR）技术的结合，将为用户提供沉浸式的高速运动观察体验，拓宽其在娱乐和教育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3226fac9465d" w:history="1">
        <w:r>
          <w:rPr>
            <w:rStyle w:val="Hyperlink"/>
          </w:rPr>
          <w:t>2026-2032年中国高速球行业研究与发展趋势预测报告</w:t>
        </w:r>
      </w:hyperlink>
      <w:r>
        <w:rPr>
          <w:rFonts w:hint="eastAsia"/>
        </w:rPr>
        <w:t>》通过全面的行业调研，系统梳理了高速球产业链的各个环节，详细分析了高速球市场规模、需求变化及价格趋势。报告结合当前高速球行业现状，科学预测了市场前景与发展方向，并解读了重点企业的竞争格局、市场集中度及品牌表现。同时，报告对高速球细分市场进行了深入探讨，结合高速球技术现状与SWOT分析，揭示了高速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高速球行业相关概述</w:t>
      </w:r>
      <w:r>
        <w:rPr>
          <w:rFonts w:hint="eastAsia"/>
        </w:rPr>
        <w:br/>
      </w:r>
      <w:r>
        <w:rPr>
          <w:rFonts w:hint="eastAsia"/>
        </w:rPr>
        <w:t>　　　　一、高速球行业定义及特点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1、高速球行业定义</w:t>
      </w:r>
      <w:r>
        <w:rPr>
          <w:rFonts w:hint="eastAsia"/>
        </w:rPr>
        <w:br/>
      </w:r>
      <w:r>
        <w:rPr>
          <w:rFonts w:hint="eastAsia"/>
        </w:rPr>
        <w:t>　　　　　　2、高速球行业特点</w:t>
      </w:r>
      <w:r>
        <w:rPr>
          <w:rFonts w:hint="eastAsia"/>
        </w:rPr>
        <w:br/>
      </w:r>
      <w:r>
        <w:rPr>
          <w:rFonts w:hint="eastAsia"/>
        </w:rPr>
        <w:t>　　　　二、高速球行业经营模式分析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1、高速球生产模式</w:t>
      </w:r>
      <w:r>
        <w:rPr>
          <w:rFonts w:hint="eastAsia"/>
        </w:rPr>
        <w:br/>
      </w:r>
      <w:r>
        <w:rPr>
          <w:rFonts w:hint="eastAsia"/>
        </w:rPr>
        <w:t>　　　　　　2、高速球采购模式</w:t>
      </w:r>
      <w:r>
        <w:rPr>
          <w:rFonts w:hint="eastAsia"/>
        </w:rPr>
        <w:br/>
      </w:r>
      <w:r>
        <w:rPr>
          <w:rFonts w:hint="eastAsia"/>
        </w:rPr>
        <w:t>　　　　　　3、高速球销售模式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2025-2026年全球高速球行业市场运行形势分析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2025-2026年全球高速球行业发展概况</w:t>
      </w:r>
      <w:r>
        <w:rPr>
          <w:rFonts w:hint="eastAsia"/>
        </w:rPr>
        <w:br/>
      </w:r>
      <w:r>
        <w:rPr>
          <w:rFonts w:hint="eastAsia"/>
        </w:rPr>
        <w:t>　　第二节 全球高速球行业发展走势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当前我国高速球技术发展现状</w:t>
      </w:r>
      <w:r>
        <w:rPr>
          <w:rFonts w:hint="eastAsia"/>
        </w:rPr>
        <w:br/>
      </w:r>
      <w:r>
        <w:rPr>
          <w:rFonts w:hint="eastAsia"/>
        </w:rPr>
        <w:t>　　第二节 中外高速球技术差距及产生差距的主要原因分析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提高我国高速球技术的对策</w:t>
      </w:r>
      <w:r>
        <w:rPr>
          <w:rFonts w:hint="eastAsia"/>
        </w:rPr>
        <w:br/>
      </w:r>
      <w:r>
        <w:rPr>
          <w:rFonts w:hint="eastAsia"/>
        </w:rPr>
        <w:t>　　第四节 我国高速球研发、设计发展趋势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一、2020-2025年高速球行业市场需求情况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一、2020-2025年高速球行业产量统计分析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二、2026年高速球行业产量特点分析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三、2026-2032年高速球行业产量预测分析</w:t>
      </w:r>
      <w:r>
        <w:rPr>
          <w:rFonts w:hint="eastAsia"/>
        </w:rPr>
        <w:br/>
      </w:r>
      <w:r>
        <w:rPr>
          <w:rFonts w:hint="eastAsia"/>
        </w:rPr>
        <w:t>　　第五节 高速球行业市场供需平衡状况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二、**地区高速球市场调研分析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三、**地区高速球市场调研分析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四、**地区高速球市场调研分析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五、**地区高速球市场调研分析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2020-2025年中国高速球市场价格趋向分析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2026-2032年中国高速球市场价格趋向预测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高速球行业竞争格局分析</w:t>
      </w:r>
      <w:r>
        <w:rPr>
          <w:rFonts w:hint="eastAsia"/>
        </w:rPr>
        <w:br/>
      </w:r>
      <w:r>
        <w:rPr>
          <w:rFonts w:hint="eastAsia"/>
        </w:rPr>
        <w:t>　　第一节 高速球行业集中度分析</w:t>
      </w:r>
      <w:r>
        <w:rPr>
          <w:rFonts w:hint="eastAsia"/>
        </w:rPr>
        <w:br/>
      </w:r>
      <w:r>
        <w:rPr>
          <w:rFonts w:hint="eastAsia"/>
        </w:rPr>
        <w:t>　　　　一、高速球市场集中度分析</w:t>
      </w:r>
      <w:r>
        <w:rPr>
          <w:rFonts w:hint="eastAsia"/>
        </w:rPr>
        <w:br/>
      </w:r>
      <w:r>
        <w:rPr>
          <w:rFonts w:hint="eastAsia"/>
        </w:rPr>
        <w:t>　　　　二、高速球企业集中度分析</w:t>
      </w:r>
      <w:r>
        <w:rPr>
          <w:rFonts w:hint="eastAsia"/>
        </w:rPr>
        <w:br/>
      </w:r>
      <w:r>
        <w:rPr>
          <w:rFonts w:hint="eastAsia"/>
        </w:rPr>
        <w:t>　　　　三、高速球区域集中度分析</w:t>
      </w:r>
      <w:r>
        <w:rPr>
          <w:rFonts w:hint="eastAsia"/>
        </w:rPr>
        <w:br/>
      </w:r>
      <w:r>
        <w:rPr>
          <w:rFonts w:hint="eastAsia"/>
        </w:rPr>
        <w:t>　　第二节 高速球行业竞争格局分析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一、2025-2026年高速球行业竞争分析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二、2025-2026年中外高速球产品竞争分析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三、2025-2026年中国高速球市场竞争分析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高速球企业发展策略分析</w:t>
      </w:r>
      <w:r>
        <w:rPr>
          <w:rFonts w:hint="eastAsia"/>
        </w:rPr>
        <w:br/>
      </w:r>
      <w:r>
        <w:rPr>
          <w:rFonts w:hint="eastAsia"/>
        </w:rPr>
        <w:t>　　第一节 高速球市场策略分析</w:t>
      </w:r>
      <w:r>
        <w:rPr>
          <w:rFonts w:hint="eastAsia"/>
        </w:rPr>
        <w:br/>
      </w:r>
      <w:r>
        <w:rPr>
          <w:rFonts w:hint="eastAsia"/>
        </w:rPr>
        <w:t>　　　　一、高速球价格策略分析</w:t>
      </w:r>
      <w:r>
        <w:rPr>
          <w:rFonts w:hint="eastAsia"/>
        </w:rPr>
        <w:br/>
      </w:r>
      <w:r>
        <w:rPr>
          <w:rFonts w:hint="eastAsia"/>
        </w:rPr>
        <w:t>　　　　二、高速球渠道策略分析</w:t>
      </w:r>
      <w:r>
        <w:rPr>
          <w:rFonts w:hint="eastAsia"/>
        </w:rPr>
        <w:br/>
      </w:r>
      <w:r>
        <w:rPr>
          <w:rFonts w:hint="eastAsia"/>
        </w:rPr>
        <w:t>　　第二节 高速球销售策略分析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对我国高速球品牌的战略思考</w:t>
      </w:r>
      <w:r>
        <w:rPr>
          <w:rFonts w:hint="eastAsia"/>
        </w:rPr>
        <w:br/>
      </w:r>
      <w:r>
        <w:rPr>
          <w:rFonts w:hint="eastAsia"/>
        </w:rPr>
        <w:t>　　　　一、高速球实施品牌战略的意义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三、我国高速球企业的品牌战略</w:t>
      </w:r>
      <w:r>
        <w:rPr>
          <w:rFonts w:hint="eastAsia"/>
        </w:rPr>
        <w:br/>
      </w:r>
      <w:r>
        <w:rPr>
          <w:rFonts w:hint="eastAsia"/>
        </w:rPr>
        <w:t>　　　　四、高速球品牌战略管理的策略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中国高速球行业营销策略分析</w:t>
      </w:r>
      <w:r>
        <w:rPr>
          <w:rFonts w:hint="eastAsia"/>
        </w:rPr>
        <w:br/>
      </w:r>
      <w:r>
        <w:rPr>
          <w:rFonts w:hint="eastAsia"/>
        </w:rPr>
        <w:t>　　第一节 高速球市场推广策略研究分析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一、做好高速球产品导入</w:t>
      </w:r>
      <w:r>
        <w:rPr>
          <w:rFonts w:hint="eastAsia"/>
        </w:rPr>
        <w:br/>
      </w:r>
      <w:r>
        <w:rPr>
          <w:rFonts w:hint="eastAsia"/>
        </w:rPr>
        <w:t>　　　　二、做好高速球产品组合和产品线决策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一、高速球行业营销环境分析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2026-2032年中国高速球行业前景与风险预测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2026年高速球市场前景分析</w:t>
      </w:r>
      <w:r>
        <w:rPr>
          <w:rFonts w:hint="eastAsia"/>
        </w:rPr>
        <w:br/>
      </w:r>
      <w:r>
        <w:rPr>
          <w:rFonts w:hint="eastAsia"/>
        </w:rPr>
        <w:t>　　第二节 2026年高速球发展趋势预测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2026-2032年中国高速球行业投资特性分析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二、2026-2032年中国高速球行业盈利模式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三、2026-2032年中国高速球行业盈利因素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2026-2032年中国高速球行业投资机会分析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二、2026-2032年中国高速球行业区域市场投资潜力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2026-2032年中国高速球行业投资风险分析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二、2026-2032年中国高速球行业技术风险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三、2026-2032年中国高速球行业政策风险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四、2026-2032年中国高速球行业进入退出风险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2026-2032年中国高速球行业盈利模式与投资策略分析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(中.智.林)中国高速球行业多元化经营战略的可行性分析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2026年高速球行业壁垒</w:t>
      </w:r>
      <w:r>
        <w:rPr>
          <w:rFonts w:hint="eastAsia"/>
        </w:rPr>
        <w:br/>
      </w:r>
      <w:r>
        <w:rPr>
          <w:rFonts w:hint="eastAsia"/>
        </w:rPr>
        <w:t>　　图表 2026年高速球市场前景分析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2026-2032年中国高速球市场规模预测</w:t>
      </w:r>
      <w:r>
        <w:rPr>
          <w:rFonts w:hint="eastAsia"/>
        </w:rPr>
        <w:br/>
      </w:r>
      <w:r>
        <w:rPr>
          <w:rFonts w:hint="eastAsia"/>
        </w:rPr>
        <w:t>　　图表 2026年高速球发展趋势预测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3226fac9465d" w:history="1">
        <w:r>
          <w:rPr>
            <w:rStyle w:val="Hyperlink"/>
          </w:rPr>
          <w:t>2026-2032年中国高速球行业研究与发展趋势预测报告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3226fac9465d" w:history="1">
        <w:r>
          <w:rPr>
            <w:rStyle w:val="Hyperlink"/>
          </w:rPr>
          <w:t>https://www.20087.com/7/08/GaoSuQiuHangYeQuShi.html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6423261304522" w:history="1">
      <w:r>
        <w:rPr>
          <w:rStyle w:val="Hyperlink"/>
        </w:rPr>
        <w:t>2026-2032年中国高速球行业研究与发展趋势预测报告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SuQiuHangYeQuShi.html" TargetMode="External" Id="R167a3226fac9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SuQiuHangYeQuShi.html" TargetMode="External" Id="R38864232613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2025-10-29T07:06:00Z</dcterms:created>
  <dcterms:modified xsi:type="dcterms:W3CDTF">2025-10-29T08:06:00Z</dcterms:modified>
  <dc:subject>2026-2032年中国高速球行业研究与发展趋势预测报告</dc:subject>
  <dc:title>2026-2032年中国高速球行业研究与发展趋势预测报告</dc:title>
  <cp:keywords>2026-2032年中国高速球行业研究与发展趋势预测报告</cp:keywords>
  <dc:description>2026-2032年中国高速球行业研究与发展趋势预测报告</dc:description>
</cp:coreProperties>
</file>