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182ad042e459a" w:history="1">
              <w:r>
                <w:rPr>
                  <w:rStyle w:val="Hyperlink"/>
                </w:rPr>
                <w:t>2025-2031年中国塑料再生行业研究与市场前景预测报告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182ad042e459a" w:history="1">
              <w:r>
                <w:rPr>
                  <w:rStyle w:val="Hyperlink"/>
                </w:rPr>
                <w:t>2025-2031年中国塑料再生行业研究与市场前景预测报告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182ad042e459a" w:history="1">
                <w:r>
                  <w:rPr>
                    <w:rStyle w:val="Hyperlink"/>
                  </w:rPr>
                  <w:t>https://www.20087.com/8/38/SuLiaoZaiShengDeFaZhanQianJing.html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再生是将废弃塑料制品经过分选、清洗、破碎、熔融造粒等工艺处理后重新用于生产新产品的循环利用过程，在包装、建筑、汽车、纺织等行业中广泛应用。随着环保政策趋严与“限塑令”实施，塑料再生产业迎来发展机遇，回收体系逐步完善，再生技术不断进步。物理再生、化学再生、生物降解等多样化路径并行发展，部分企业已实现PET、PE、PP等常见塑料的高效再生利用。然而，废旧塑料来源分散、成分复杂、污染程度不一，导致回收成本高、再生品质不稳定，制约了行业的整体效率与经济性。</w:t>
      </w:r>
      <w:r>
        <w:rPr>
          <w:rFonts w:hint="eastAsia"/>
        </w:rPr>
        <w:br/>
      </w:r>
      <w:r>
        <w:rPr>
          <w:rFonts w:hint="eastAsia"/>
        </w:rPr>
        <w:t>　　未来，塑料再生将朝着高值化、智能化与绿色化方向持续推进。先进分选技术如近红外光谱识别、AI图像分析的应用，将提高废旧塑料的分类精度与自动化水平，降低人工干预成本。化学回收与分子重构技术的发展，有望突破传统物理再生的局限，实现从废塑料到高质量原料的闭环循环。绿色催化剂与低碳裂解工艺的引入，将进一步减少碳排放与能耗，提升产业可持续性。此外，政策引导与市场机制将加速推进“以竹代塑”“可降解替代+再生协同”的双轮驱动模式，推动形成覆盖全生命周期的塑料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182ad042e459a" w:history="1">
        <w:r>
          <w:rPr>
            <w:rStyle w:val="Hyperlink"/>
          </w:rPr>
          <w:t>2025-2031年中国塑料再生行业研究与市场前景预测报告</w:t>
        </w:r>
      </w:hyperlink>
      <w:r>
        <w:rPr>
          <w:rFonts w:hint="eastAsia"/>
        </w:rPr>
        <w:t>》依托权威机构及相关协会的数据资料，全面解析了塑料再生行业现状、市场需求及市场规模，系统梳理了塑料再生产业链结构、价格趋势及各细分市场动态。报告对塑料再生市场前景与发展趋势进行了科学预测，重点分析了品牌竞争格局、市场集中度及主要企业的经营表现。同时，通过SWOT分析揭示了塑料再生行业面临的机遇与风险，为塑料再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塑料再生产业概述</w:t>
      </w:r>
      <w:r>
        <w:rPr>
          <w:rFonts w:hint="eastAsia"/>
        </w:rPr>
        <w:br/>
      </w:r>
      <w:r>
        <w:rPr>
          <w:rFonts w:hint="eastAsia"/>
        </w:rPr>
        <w:t>　　第一节 塑料再生定义与分类</w:t>
      </w:r>
      <w:r>
        <w:rPr>
          <w:rFonts w:hint="eastAsia"/>
        </w:rPr>
        <w:br/>
      </w:r>
      <w:r>
        <w:rPr>
          <w:rFonts w:hint="eastAsia"/>
        </w:rPr>
        <w:t>　　第二节 塑料再生产业链结构及关键环节剖析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塑料再生商业模式与盈利模式解析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塑料再生经济指标与行业评估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全球塑料再生市场发展综述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2019-2024年全球塑料再生市场规模及增长趋势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主要国家与地区塑料再生市场对比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2025-2031年全球塑料再生行业发展趋势与前景预测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国际塑料再生市场发展趋势及对我国启示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二、对我国塑料再生市场的借鉴意义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中国塑料再生行业市场规模分析与预测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塑料再生市场的总体规模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一、2019-2024年塑料再生市场规模变化及趋势分析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二、2025年塑料再生行业市场规模特点</w:t>
      </w:r>
      <w:r>
        <w:rPr>
          <w:rFonts w:hint="eastAsia"/>
        </w:rPr>
        <w:br/>
      </w:r>
      <w:r>
        <w:rPr>
          <w:rFonts w:hint="eastAsia"/>
        </w:rPr>
        <w:t>　　第二节 塑料再生市场规模的构成</w:t>
      </w:r>
      <w:r>
        <w:rPr>
          <w:rFonts w:hint="eastAsia"/>
        </w:rPr>
        <w:br/>
      </w:r>
      <w:r>
        <w:rPr>
          <w:rFonts w:hint="eastAsia"/>
        </w:rPr>
        <w:t>　　　　一、塑料再生客户群体特征与偏好分析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二、不同类型塑料再生市场规模分布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三、各地区塑料再生市场规模差异与特点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塑料再生市场规模的预测与展望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一、未来几年塑料再生市场规模增长预测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2024-2025年塑料再生行业技术发展现状及趋势分析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塑料再生行业技术发展现状分析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国内外塑料再生行业技术差距分析及差距形成的主要原因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塑料再生行业技术发展方向、趋势预测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提升塑料再生行业技术能力策略建议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2019-2024年中国塑料再生行业总体发展与财务状况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2019-2024年塑料再生行业规模情况</w:t>
      </w:r>
      <w:r>
        <w:rPr>
          <w:rFonts w:hint="eastAsia"/>
        </w:rPr>
        <w:br/>
      </w:r>
      <w:r>
        <w:rPr>
          <w:rFonts w:hint="eastAsia"/>
        </w:rPr>
        <w:t>　　　　一、塑料再生行业企业数量规模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二、塑料再生行业从业人员规模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三、塑料再生行业市场敏感性分析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2019-2024年塑料再生行业财务能力分析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一、塑料再生行业盈利能力</w:t>
      </w:r>
      <w:r>
        <w:rPr>
          <w:rFonts w:hint="eastAsia"/>
        </w:rPr>
        <w:br/>
      </w:r>
      <w:r>
        <w:rPr>
          <w:rFonts w:hint="eastAsia"/>
        </w:rPr>
        <w:t>　　　　二、塑料再生行业偿债能力</w:t>
      </w:r>
      <w:r>
        <w:rPr>
          <w:rFonts w:hint="eastAsia"/>
        </w:rPr>
        <w:br/>
      </w:r>
      <w:r>
        <w:rPr>
          <w:rFonts w:hint="eastAsia"/>
        </w:rPr>
        <w:t>　　　　三、塑料再生行业营运能力</w:t>
      </w:r>
      <w:r>
        <w:rPr>
          <w:rFonts w:hint="eastAsia"/>
        </w:rPr>
        <w:br/>
      </w:r>
      <w:r>
        <w:rPr>
          <w:rFonts w:hint="eastAsia"/>
        </w:rPr>
        <w:t>　　　　四、塑料再生行业发展能力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中国塑料再生行业细分市场调研与机会挖掘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塑料再生细分市场（一）市场调研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塑料再生细分市场（二）市场调研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中国塑料再生行业区域市场调研分析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2019-2024年中国塑料再生行业重点区域调研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一、重点地区（一）塑料再生市场规模与特点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二、重点地区（二）塑料再生市场规模及特点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三、重点地区（三）塑料再生市场规模及特点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四、重点地区（四）塑料再生市场规模及特点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不同区域塑料再生市场的对比与启示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二、塑料再生市场拓展策略与建议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中国塑料再生行业的营销渠道与客户分析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塑料再生行业渠道分析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二、各类渠道对塑料再生行业的影响</w:t>
      </w:r>
      <w:r>
        <w:rPr>
          <w:rFonts w:hint="eastAsia"/>
        </w:rPr>
        <w:br/>
      </w:r>
      <w:r>
        <w:rPr>
          <w:rFonts w:hint="eastAsia"/>
        </w:rPr>
        <w:t>　　　　三、主要塑料再生企业渠道策略研究</w:t>
      </w:r>
      <w:r>
        <w:rPr>
          <w:rFonts w:hint="eastAsia"/>
        </w:rPr>
        <w:br/>
      </w:r>
      <w:r>
        <w:rPr>
          <w:rFonts w:hint="eastAsia"/>
        </w:rPr>
        <w:t>　　第二节 塑料再生行业客户分析与定位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中国塑料再生行业竞争格局及策略选择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塑料再生行业总体市场竞争状况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一、塑料再生行业竞争结构分析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二、塑料再生企业竞争格局与集中度评估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三、塑料再生行业SWOT分析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塑料再生行业重点企业调研分析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塑料再生企业发展策略分析</w:t>
      </w:r>
      <w:r>
        <w:rPr>
          <w:rFonts w:hint="eastAsia"/>
        </w:rPr>
        <w:br/>
      </w:r>
      <w:r>
        <w:rPr>
          <w:rFonts w:hint="eastAsia"/>
        </w:rPr>
        <w:t>　　第一节 塑料再生市场与销售策略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塑料再生品牌战略思考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中国塑料再生行业发展环境分析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二、塑料再生行业主管部门、监管体制及相关政策法规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3、塑料再生行业的主要法律、法规和政策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4、2025年塑料再生行业法律法规和政策对行业的影响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二、塑料再生消费者需求分析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一、塑料再生技术的应用与创新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二、塑料再生行业发展的技术趋势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2025-2031年塑料再生行业展趋势预测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2025-2031年塑料再生市场发展前景分析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一、塑料再生市场发展潜力</w:t>
      </w:r>
      <w:r>
        <w:rPr>
          <w:rFonts w:hint="eastAsia"/>
        </w:rPr>
        <w:br/>
      </w:r>
      <w:r>
        <w:rPr>
          <w:rFonts w:hint="eastAsia"/>
        </w:rPr>
        <w:t>　　　　二、塑料再生市场前景分析</w:t>
      </w:r>
      <w:r>
        <w:rPr>
          <w:rFonts w:hint="eastAsia"/>
        </w:rPr>
        <w:br/>
      </w:r>
      <w:r>
        <w:rPr>
          <w:rFonts w:hint="eastAsia"/>
        </w:rPr>
        <w:t>　　　　三、塑料再生细分行业发展前景分析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2025-2031年塑料再生发展趋势预测</w:t>
      </w:r>
      <w:r>
        <w:rPr>
          <w:rFonts w:hint="eastAsia"/>
        </w:rPr>
        <w:br/>
      </w:r>
      <w:r>
        <w:rPr>
          <w:rFonts w:hint="eastAsia"/>
        </w:rPr>
        <w:t>　　　　一、塑料再生发展趋势预测</w:t>
      </w:r>
      <w:r>
        <w:rPr>
          <w:rFonts w:hint="eastAsia"/>
        </w:rPr>
        <w:br/>
      </w:r>
      <w:r>
        <w:rPr>
          <w:rFonts w:hint="eastAsia"/>
        </w:rPr>
        <w:t>　　　　二、塑料再生市场规模预测</w:t>
      </w:r>
      <w:r>
        <w:rPr>
          <w:rFonts w:hint="eastAsia"/>
        </w:rPr>
        <w:br/>
      </w:r>
      <w:r>
        <w:rPr>
          <w:rFonts w:hint="eastAsia"/>
        </w:rPr>
        <w:t>　　　　三、塑料再生细分市场发展趋势预测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未来塑料再生行业挑战与机遇探讨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一、塑料再生行业挑战</w:t>
      </w:r>
      <w:r>
        <w:rPr>
          <w:rFonts w:hint="eastAsia"/>
        </w:rPr>
        <w:br/>
      </w:r>
      <w:r>
        <w:rPr>
          <w:rFonts w:hint="eastAsia"/>
        </w:rPr>
        <w:t>　　　　二、塑料再生行业机遇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塑料再生行业研究结论及建议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对塑料再生行业发展的建议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对塑料再生企业和投资者的建议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塑料再生介绍</w:t>
      </w:r>
      <w:r>
        <w:rPr>
          <w:rFonts w:hint="eastAsia"/>
        </w:rPr>
        <w:br/>
      </w:r>
      <w:r>
        <w:rPr>
          <w:rFonts w:hint="eastAsia"/>
        </w:rPr>
        <w:t>　　图表 塑料再生图片</w:t>
      </w:r>
      <w:r>
        <w:rPr>
          <w:rFonts w:hint="eastAsia"/>
        </w:rPr>
        <w:br/>
      </w:r>
      <w:r>
        <w:rPr>
          <w:rFonts w:hint="eastAsia"/>
        </w:rPr>
        <w:t>　　图表 塑料再生产业链分析</w:t>
      </w:r>
      <w:r>
        <w:rPr>
          <w:rFonts w:hint="eastAsia"/>
        </w:rPr>
        <w:br/>
      </w:r>
      <w:r>
        <w:rPr>
          <w:rFonts w:hint="eastAsia"/>
        </w:rPr>
        <w:t>　　图表 塑料再生主要特点</w:t>
      </w:r>
      <w:r>
        <w:rPr>
          <w:rFonts w:hint="eastAsia"/>
        </w:rPr>
        <w:br/>
      </w:r>
      <w:r>
        <w:rPr>
          <w:rFonts w:hint="eastAsia"/>
        </w:rPr>
        <w:t>　　图表 塑料再生政策分析</w:t>
      </w:r>
      <w:r>
        <w:rPr>
          <w:rFonts w:hint="eastAsia"/>
        </w:rPr>
        <w:br/>
      </w:r>
      <w:r>
        <w:rPr>
          <w:rFonts w:hint="eastAsia"/>
        </w:rPr>
        <w:t>　　图表 塑料再生标准 技术</w:t>
      </w:r>
      <w:r>
        <w:rPr>
          <w:rFonts w:hint="eastAsia"/>
        </w:rPr>
        <w:br/>
      </w:r>
      <w:r>
        <w:rPr>
          <w:rFonts w:hint="eastAsia"/>
        </w:rPr>
        <w:t>　　图表 塑料再生最新消息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2019-2024年塑料再生行业市场容量统计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塑料再生价格走势</w:t>
      </w:r>
      <w:r>
        <w:rPr>
          <w:rFonts w:hint="eastAsia"/>
        </w:rPr>
        <w:br/>
      </w:r>
      <w:r>
        <w:rPr>
          <w:rFonts w:hint="eastAsia"/>
        </w:rPr>
        <w:t>　　图表 2024年塑料再生成本和利润分析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2024年中国塑料再生行业竞争力分析</w:t>
      </w:r>
      <w:r>
        <w:rPr>
          <w:rFonts w:hint="eastAsia"/>
        </w:rPr>
        <w:br/>
      </w:r>
      <w:r>
        <w:rPr>
          <w:rFonts w:hint="eastAsia"/>
        </w:rPr>
        <w:t>　　图表 塑料再生优势</w:t>
      </w:r>
      <w:r>
        <w:rPr>
          <w:rFonts w:hint="eastAsia"/>
        </w:rPr>
        <w:br/>
      </w:r>
      <w:r>
        <w:rPr>
          <w:rFonts w:hint="eastAsia"/>
        </w:rPr>
        <w:t>　　图表 塑料再生劣势</w:t>
      </w:r>
      <w:r>
        <w:rPr>
          <w:rFonts w:hint="eastAsia"/>
        </w:rPr>
        <w:br/>
      </w:r>
      <w:r>
        <w:rPr>
          <w:rFonts w:hint="eastAsia"/>
        </w:rPr>
        <w:t>　　图表 塑料再生机会</w:t>
      </w:r>
      <w:r>
        <w:rPr>
          <w:rFonts w:hint="eastAsia"/>
        </w:rPr>
        <w:br/>
      </w:r>
      <w:r>
        <w:rPr>
          <w:rFonts w:hint="eastAsia"/>
        </w:rPr>
        <w:t>　　图表 塑料再生威胁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2019-2024年中国塑料再生行业经营效益分析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**地区塑料再生市场规模及增长情况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**地区塑料再生行业市场需求情况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塑料再生品牌分析</w:t>
      </w:r>
      <w:r>
        <w:rPr>
          <w:rFonts w:hint="eastAsia"/>
        </w:rPr>
        <w:br/>
      </w:r>
      <w:r>
        <w:rPr>
          <w:rFonts w:hint="eastAsia"/>
        </w:rPr>
        <w:t>　　图表 塑料再生企业（一）概述</w:t>
      </w:r>
      <w:r>
        <w:rPr>
          <w:rFonts w:hint="eastAsia"/>
        </w:rPr>
        <w:br/>
      </w:r>
      <w:r>
        <w:rPr>
          <w:rFonts w:hint="eastAsia"/>
        </w:rPr>
        <w:t>　　图表 企业塑料再生业务分析</w:t>
      </w:r>
      <w:r>
        <w:rPr>
          <w:rFonts w:hint="eastAsia"/>
        </w:rPr>
        <w:br/>
      </w:r>
      <w:r>
        <w:rPr>
          <w:rFonts w:hint="eastAsia"/>
        </w:rPr>
        <w:t>　　图表 塑料再生企业（一）经营情况分析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塑料再生企业（一）盈利能力情况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塑料再生企业（二）简介</w:t>
      </w:r>
      <w:r>
        <w:rPr>
          <w:rFonts w:hint="eastAsia"/>
        </w:rPr>
        <w:br/>
      </w:r>
      <w:r>
        <w:rPr>
          <w:rFonts w:hint="eastAsia"/>
        </w:rPr>
        <w:t>　　图表 企业塑料再生业务</w:t>
      </w:r>
      <w:r>
        <w:rPr>
          <w:rFonts w:hint="eastAsia"/>
        </w:rPr>
        <w:br/>
      </w:r>
      <w:r>
        <w:rPr>
          <w:rFonts w:hint="eastAsia"/>
        </w:rPr>
        <w:t>　　图表 塑料再生企业（二）经营情况分析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塑料再生企业（二）盈利能力情况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塑料再生企业（二）偿债能力情况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塑料再生企业（二）运营能力情况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塑料再生企业（二）成长能力情况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塑料再生企业（三）概况</w:t>
      </w:r>
      <w:r>
        <w:rPr>
          <w:rFonts w:hint="eastAsia"/>
        </w:rPr>
        <w:br/>
      </w:r>
      <w:r>
        <w:rPr>
          <w:rFonts w:hint="eastAsia"/>
        </w:rPr>
        <w:t>　　图表 企业塑料再生业务情况</w:t>
      </w:r>
      <w:r>
        <w:rPr>
          <w:rFonts w:hint="eastAsia"/>
        </w:rPr>
        <w:br/>
      </w:r>
      <w:r>
        <w:rPr>
          <w:rFonts w:hint="eastAsia"/>
        </w:rPr>
        <w:t>　　图表 塑料再生企业（三）经营情况分析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塑料再生企业（三）盈利能力情况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塑料再生企业（三）成长能力情况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塑料再生发展有利因素分析</w:t>
      </w:r>
      <w:r>
        <w:rPr>
          <w:rFonts w:hint="eastAsia"/>
        </w:rPr>
        <w:br/>
      </w:r>
      <w:r>
        <w:rPr>
          <w:rFonts w:hint="eastAsia"/>
        </w:rPr>
        <w:t>　　图表 塑料再生发展不利因素分析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进入塑料再生行业壁垒</w:t>
      </w:r>
      <w:r>
        <w:rPr>
          <w:rFonts w:hint="eastAsia"/>
        </w:rPr>
        <w:br/>
      </w:r>
      <w:r>
        <w:rPr>
          <w:rFonts w:hint="eastAsia"/>
        </w:rPr>
        <w:t>　　图表 2025-2031年中国塑料再生行业市场容量预测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2025-2031年中国塑料再生市场前景分析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2025-2031年中国塑料再生行业风险研究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2025-2031年中国塑料再生行业发展趋势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182ad042e459a" w:history="1">
        <w:r>
          <w:rPr>
            <w:rStyle w:val="Hyperlink"/>
          </w:rPr>
          <w:t>2025-2031年中国塑料再生行业研究与市场前景预测报告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182ad042e459a" w:history="1">
        <w:r>
          <w:rPr>
            <w:rStyle w:val="Hyperlink"/>
          </w:rPr>
          <w:t>https://www.20087.com/8/38/SuLiaoZaiShengDeFaZhanQianJing.html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行情app、塑料再生颗粒多少钱一吨、开个小型塑料破碎厂要多少钱、塑料再生造粒市场前景、2025废塑料多少一斤、塑料再生纺织纤维衣服好吗、全国最大塑料颗粒市场、废旧塑料再生、再生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b4ef638a14235" w:history="1">
      <w:r>
        <w:rPr>
          <w:rStyle w:val="Hyperlink"/>
        </w:rPr>
        <w:t>2025-2031年中国塑料再生行业研究与市场前景预测报告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uLiaoZaiShengDeFaZhanQianJing.html" TargetMode="External" Id="Re28182ad042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uLiaoZaiShengDeFaZhanQianJing.html" TargetMode="External" Id="R8fdb4ef638a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2025-07-05T01:09:14Z</dcterms:created>
  <dcterms:modified xsi:type="dcterms:W3CDTF">2025-07-05T02:09:14Z</dcterms:modified>
  <dc:subject>2025-2031年中国塑料再生行业研究与市场前景预测报告</dc:subject>
  <dc:title>2025-2031年中国塑料再生行业研究与市场前景预测报告</dc:title>
  <cp:keywords>2025-2031年中国塑料再生行业研究与市场前景预测报告</cp:keywords>
  <dc:description>2025-2031年中国塑料再生行业研究与市场前景预测报告</dc:description>
</cp:coreProperties>
</file>