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c53cdae824c0a" w:history="1">
              <w:r>
                <w:rPr>
                  <w:rStyle w:val="Hyperlink"/>
                </w:rPr>
                <w:t>2025-2031年中国头等舱座椅行业现状及发展趋势研究报告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c53cdae824c0a" w:history="1">
              <w:r>
                <w:rPr>
                  <w:rStyle w:val="Hyperlink"/>
                </w:rPr>
                <w:t>2025-2031年中国头等舱座椅行业现状及发展趋势研究报告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c53cdae824c0a" w:history="1">
                <w:r>
                  <w:rPr>
                    <w:rStyle w:val="Hyperlink"/>
                  </w:rPr>
                  <w:t>https://www.20087.com/8/58/TouDengCangZuoYiDeFaZhanQuShi.html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等舱座椅是航空旅行中的高端服务设施，代表了舒适性和奢华体验的极致。近年来，随着航空业竞争的加剧和乘客对飞行体验要求的提升，各大航空公司纷纷加大对头等舱座椅的投资，引入更宽敞的空间布局、更先进的娱乐系统和更人性化的服务设计。这不仅提升了长途飞行的舒适度，也成为航空公司吸引高端客户的重要手段。</w:t>
      </w:r>
      <w:r>
        <w:rPr>
          <w:rFonts w:hint="eastAsia"/>
        </w:rPr>
        <w:br/>
      </w:r>
      <w:r>
        <w:rPr>
          <w:rFonts w:hint="eastAsia"/>
        </w:rPr>
        <w:t>　　未来，头等舱座椅的发展将更加注重科技融合与个性化定制。一方面，通过集成虚拟现实、人工智能等前沿科技，头等舱座椅将为乘客提供沉浸式的娱乐体验和智能的健康管理服务。另一方面，定制化服务将成为头等舱座椅的亮点，从座椅布局到餐饮选择，航空公司将提供更多个性化选项，以满足高端旅客的专属需求，进一步提升飞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c53cdae824c0a" w:history="1">
        <w:r>
          <w:rPr>
            <w:rStyle w:val="Hyperlink"/>
          </w:rPr>
          <w:t>2025-2031年中国头等舱座椅行业现状及发展趋势研究报告</w:t>
        </w:r>
      </w:hyperlink>
      <w:r>
        <w:rPr>
          <w:rFonts w:hint="eastAsia"/>
        </w:rPr>
        <w:t>》系统分析了头等舱座椅行业的市场规模、市场需求及价格波动，深入探讨了头等舱座椅产业链关键环节及各细分市场特点。报告基于权威数据，科学预测了头等舱座椅市场前景与发展趋势，同时评估了头等舱座椅重点企业的经营状况，包括品牌影响力、市场集中度及竞争格局。通过SWOT分析，报告揭示了头等舱座椅行业面临的风险与机遇，为头等舱座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头等舱座椅市场概述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按照不同产品类型，头等舱座椅主要可以分为如下几个类别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中国不同产品类型头等舱座椅增长趋势2020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躺椅</w:t>
      </w:r>
      <w:r>
        <w:rPr>
          <w:rFonts w:hint="eastAsia"/>
        </w:rPr>
        <w:br/>
      </w:r>
      <w:r>
        <w:rPr>
          <w:rFonts w:hint="eastAsia"/>
        </w:rPr>
        <w:t>　　　　1.2.3 座椅</w:t>
      </w:r>
      <w:r>
        <w:rPr>
          <w:rFonts w:hint="eastAsia"/>
        </w:rPr>
        <w:br/>
      </w:r>
      <w:r>
        <w:rPr>
          <w:rFonts w:hint="eastAsia"/>
        </w:rPr>
        <w:t>　　1.3 从不同应用，头等舱座椅主要包括如下几个方面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中国不同应用头等舱座椅增长趋势2020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窄体飞机（NBA）</w:t>
      </w:r>
      <w:r>
        <w:rPr>
          <w:rFonts w:hint="eastAsia"/>
        </w:rPr>
        <w:br/>
      </w:r>
      <w:r>
        <w:rPr>
          <w:rFonts w:hint="eastAsia"/>
        </w:rPr>
        <w:t>　　　　1.3.3 宽体飞机（WBA）</w:t>
      </w:r>
      <w:r>
        <w:rPr>
          <w:rFonts w:hint="eastAsia"/>
        </w:rPr>
        <w:br/>
      </w:r>
      <w:r>
        <w:rPr>
          <w:rFonts w:hint="eastAsia"/>
        </w:rPr>
        <w:t>　　　　1.3.4 超大型飞机（VLA）</w:t>
      </w:r>
      <w:r>
        <w:rPr>
          <w:rFonts w:hint="eastAsia"/>
        </w:rPr>
        <w:br/>
      </w:r>
      <w:r>
        <w:rPr>
          <w:rFonts w:hint="eastAsia"/>
        </w:rPr>
        <w:t>　　　　1.3.5 公务机</w:t>
      </w:r>
      <w:r>
        <w:rPr>
          <w:rFonts w:hint="eastAsia"/>
        </w:rPr>
        <w:br/>
      </w:r>
      <w:r>
        <w:rPr>
          <w:rFonts w:hint="eastAsia"/>
        </w:rPr>
        <w:t>　　　　1.3.6 支线运输机（RTA）</w:t>
      </w:r>
      <w:r>
        <w:rPr>
          <w:rFonts w:hint="eastAsia"/>
        </w:rPr>
        <w:br/>
      </w:r>
      <w:r>
        <w:rPr>
          <w:rFonts w:hint="eastAsia"/>
        </w:rPr>
        <w:t>　　1.4 中国头等舱座椅发展现状及未来趋势（2020-2031）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中国市场头等舱座椅收入及增长率（2020-2031）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中国市场头等舱座椅销量及增长率（2020-2031）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中国市场主要头等舱座椅厂商分析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中国市场主要厂商头等舱座椅销量、收入及市场份额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中国市场主要厂商头等舱座椅销量（2020-2025）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中国市场主要厂商头等舱座椅收入（2020-2025）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2025年中国市场主要厂商头等舱座椅收入排名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中国市场主要厂商头等舱座椅价格（2020-2025）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中国市场主要厂商头等舱座椅总部及产地分布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中国市场主要厂商成立时间及头等舱座椅商业化日期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中国市场主要厂商头等舱座椅产品类型及应用</w:t>
      </w:r>
      <w:r>
        <w:rPr>
          <w:rFonts w:hint="eastAsia"/>
        </w:rPr>
        <w:br/>
      </w:r>
      <w:r>
        <w:rPr>
          <w:rFonts w:hint="eastAsia"/>
        </w:rPr>
        <w:t>　　2.5 头等舱座椅行业集中度、竞争程度分析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头等舱座椅行业集中度分析：2025年中国Top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中国头等舱座椅第一梯队、第二梯队和第三梯队厂商（品牌）及2025年市场份额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中国市场头等舱座椅主要企业分析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重点企业（11）在中国市场头等舱座椅销量、收入、价格及毛利率（2020-2025）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不同类型头等舱座椅分析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中国市场不同产品类型头等舱座椅销量（2020-2031）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中国市场不同产品类型头等舱座椅销量及市场份额（2020-2025）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中国市场不同产品类型头等舱座椅销量预测（2025-2031）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中国市场不同产品类型头等舱座椅规模（2020-2031）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中国市场不同产品类型头等舱座椅规模及市场份额（2020-2025）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中国市场不同产品类型头等舱座椅规模预测（2025-2031）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中国市场不同产品类型头等舱座椅价格走势（2020-2031）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不同应用头等舱座椅分析</w:t>
      </w:r>
      <w:r>
        <w:rPr>
          <w:rFonts w:hint="eastAsia"/>
        </w:rPr>
        <w:br/>
      </w:r>
      <w:r>
        <w:rPr>
          <w:rFonts w:hint="eastAsia"/>
        </w:rPr>
        <w:t>　　5.1 中国市场不同应用头等舱座椅销量（2020-2031）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中国市场不同应用头等舱座椅销量及市场份额（2020-2025）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中国市场不同应用头等舱座椅销量预测（2025-2031）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中国市场不同应用头等舱座椅规模（2020-2031）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中国市场不同应用头等舱座椅规模及市场份额（2020-2025）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中国市场不同应用头等舱座椅规模预测（2025-2031）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中国市场不同应用头等舱座椅价格走势（2020-2031）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头等舱座椅行业发展分析---发展趋势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头等舱座椅行业发展分析---厂商壁垒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头等舱座椅行业发展分析---驱动因素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头等舱座椅行业发展分析---制约因素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头等舱座椅中国企业SWOT分析</w:t>
      </w:r>
      <w:r>
        <w:rPr>
          <w:rFonts w:hint="eastAsia"/>
        </w:rPr>
        <w:br/>
      </w:r>
      <w:r>
        <w:rPr>
          <w:rFonts w:hint="eastAsia"/>
        </w:rPr>
        <w:t>　　6.6 头等舱座椅行业政策环境分析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头等舱座椅行业产业链简介</w:t>
      </w:r>
      <w:r>
        <w:rPr>
          <w:rFonts w:hint="eastAsia"/>
        </w:rPr>
        <w:br/>
      </w:r>
      <w:r>
        <w:rPr>
          <w:rFonts w:hint="eastAsia"/>
        </w:rPr>
        <w:t>　　7.2 头等舱座椅产业链分析-上游</w:t>
      </w:r>
      <w:r>
        <w:rPr>
          <w:rFonts w:hint="eastAsia"/>
        </w:rPr>
        <w:br/>
      </w:r>
      <w:r>
        <w:rPr>
          <w:rFonts w:hint="eastAsia"/>
        </w:rPr>
        <w:t>　　7.3 头等舱座椅产业链分析-中游</w:t>
      </w:r>
      <w:r>
        <w:rPr>
          <w:rFonts w:hint="eastAsia"/>
        </w:rPr>
        <w:br/>
      </w:r>
      <w:r>
        <w:rPr>
          <w:rFonts w:hint="eastAsia"/>
        </w:rPr>
        <w:t>　　7.4 头等舱座椅产业链分析-下游：行业场景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头等舱座椅行业采购模式</w:t>
      </w:r>
      <w:r>
        <w:rPr>
          <w:rFonts w:hint="eastAsia"/>
        </w:rPr>
        <w:br/>
      </w:r>
      <w:r>
        <w:rPr>
          <w:rFonts w:hint="eastAsia"/>
        </w:rPr>
        <w:t>　　7.6 头等舱座椅行业生产模式</w:t>
      </w:r>
      <w:r>
        <w:rPr>
          <w:rFonts w:hint="eastAsia"/>
        </w:rPr>
        <w:br/>
      </w:r>
      <w:r>
        <w:rPr>
          <w:rFonts w:hint="eastAsia"/>
        </w:rPr>
        <w:t>　　7.7 头等舱座椅行业销售模式及销售渠道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中国本土头等舱座椅产能、产量分析</w:t>
      </w:r>
      <w:r>
        <w:rPr>
          <w:rFonts w:hint="eastAsia"/>
        </w:rPr>
        <w:br/>
      </w:r>
      <w:r>
        <w:rPr>
          <w:rFonts w:hint="eastAsia"/>
        </w:rPr>
        <w:t>　　8.1 中国头等舱座椅供需现状及预测（2020-2031）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中国头等舱座椅产能、产量、产能利用率及发展趋势（2020-2031）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中国头等舱座椅产量、市场需求量及发展趋势（2020-2031）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中国头等舱座椅进出口分析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中国市场头等舱座椅主要进口来源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中国市场头等舱座椅主要出口目的地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不同产品类型，头等舱座椅市场规模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不同应用头等舱座椅市场规模2020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中国市场主要厂商头等舱座椅销量（2020-2025）&amp;（千件）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中国市场主要厂商头等舱座椅销量市场份额（2020-2025）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中国市场主要厂商头等舱座椅收入（2020-2025）&amp;（万元）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中国市场主要厂商头等舱座椅收入份额（2020-2025）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2025年中国主要生产商头等舱座椅收入排名（万元）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中国市场主要厂商头等舱座椅价格（2020-2025）&amp;（元/件）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中国市场主要厂商头等舱座椅总部及产地分布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中国市场主要厂商成立时间及头等舱座椅商业化日期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中国市场主要厂商头等舱座椅产品类型及应用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2025年中国市场头等舱座椅主要厂商市场地位（第一梯队、第二梯队和第三梯队）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头等舱座椅生产基地、总部、竞争对手及市场地位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头等舱座椅产品规格、参数及市场应用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头等舱座椅销量（千件）、收入（万元）、价格（元/件）及毛利率（2020-2025）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中国市场不同类型头等舱座椅销量（2020-2025）&amp;（千件）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中国市场不同类型头等舱座椅销量市场份额（2020-2025）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中国市场不同类型头等舱座椅销量预测（2025-2031）&amp;（千件）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表71 中国市场不同类型头等舱座椅销量市场份额预测（2025-2031）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中国市场不同类型头等舱座椅规模（2020-2025）&amp;（万元）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中国市场不同类型头等舱座椅规模市场份额（2020-2025）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中国市场不同类型头等舱座椅规模预测（2025-2031）&amp;（万元）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中国市场不同类型头等舱座椅规模市场份额预测（2025-2031）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中国市场不同应用头等舱座椅销量（2020-2025）&amp;（千件）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中国市场不同应用头等舱座椅销量市场份额（2020-2025）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中国市场不同应用头等舱座椅销量预测（2025-2031）&amp;（千件）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中国市场不同应用头等舱座椅销量市场份额预测（2025-2031）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中国市场不同应用头等舱座椅规模（2020-2025）&amp;（万元）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中国市场不同应用头等舱座椅规模市场份额（2020-2025）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中国市场不同应用头等舱座椅规模预测（2025-2031）&amp;（万元）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中国市场不同应用头等舱座椅规模市场份额预测（2025-2031）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头等舱座椅行业发展分析---发展趋势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表85 头等舱座椅行业发展分析---厂商壁垒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表86 头等舱座椅行业发展分析---驱动因素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表87 头等舱座椅行业发展分析---制约因素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表88 头等舱座椅行业相关重点政策一览</w:t>
      </w:r>
      <w:r>
        <w:rPr>
          <w:rFonts w:hint="eastAsia"/>
        </w:rPr>
        <w:br/>
      </w:r>
      <w:r>
        <w:rPr>
          <w:rFonts w:hint="eastAsia"/>
        </w:rPr>
        <w:t>　　表89 头等舱座椅行业供应链分析</w:t>
      </w:r>
      <w:r>
        <w:rPr>
          <w:rFonts w:hint="eastAsia"/>
        </w:rPr>
        <w:br/>
      </w:r>
      <w:r>
        <w:rPr>
          <w:rFonts w:hint="eastAsia"/>
        </w:rPr>
        <w:t>　　表90 头等舱座椅上游原料供应商</w:t>
      </w:r>
      <w:r>
        <w:rPr>
          <w:rFonts w:hint="eastAsia"/>
        </w:rPr>
        <w:br/>
      </w:r>
      <w:r>
        <w:rPr>
          <w:rFonts w:hint="eastAsia"/>
        </w:rPr>
        <w:t>　　表91 头等舱座椅行业主要下游客户</w:t>
      </w:r>
      <w:r>
        <w:rPr>
          <w:rFonts w:hint="eastAsia"/>
        </w:rPr>
        <w:br/>
      </w:r>
      <w:r>
        <w:rPr>
          <w:rFonts w:hint="eastAsia"/>
        </w:rPr>
        <w:t>　　表92 头等舱座椅典型经销商</w:t>
      </w:r>
      <w:r>
        <w:rPr>
          <w:rFonts w:hint="eastAsia"/>
        </w:rPr>
        <w:br/>
      </w:r>
      <w:r>
        <w:rPr>
          <w:rFonts w:hint="eastAsia"/>
        </w:rPr>
        <w:t>　　表93 中国头等舱座椅产量、销量、进口量及出口量（2020-2025）&amp;（千件）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中国头等舱座椅产量、销量、进口量及出口量预测（2025-2031）&amp;（千件）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表95 中国市场头等舱座椅主要进口来源</w:t>
      </w:r>
      <w:r>
        <w:rPr>
          <w:rFonts w:hint="eastAsia"/>
        </w:rPr>
        <w:br/>
      </w:r>
      <w:r>
        <w:rPr>
          <w:rFonts w:hint="eastAsia"/>
        </w:rPr>
        <w:t>　　表96 中国市场头等舱座椅主要出口目的地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头等舱座椅产品图片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中国不同产品类型头等舱座椅产量市场份额2024 VS 2025</w:t>
      </w:r>
      <w:r>
        <w:rPr>
          <w:rFonts w:hint="eastAsia"/>
        </w:rPr>
        <w:br/>
      </w:r>
      <w:r>
        <w:rPr>
          <w:rFonts w:hint="eastAsia"/>
        </w:rPr>
        <w:t>　　图3 躺椅产品图片</w:t>
      </w:r>
      <w:r>
        <w:rPr>
          <w:rFonts w:hint="eastAsia"/>
        </w:rPr>
        <w:br/>
      </w:r>
      <w:r>
        <w:rPr>
          <w:rFonts w:hint="eastAsia"/>
        </w:rPr>
        <w:t>　　图4 座椅产品图片</w:t>
      </w:r>
      <w:r>
        <w:rPr>
          <w:rFonts w:hint="eastAsia"/>
        </w:rPr>
        <w:br/>
      </w:r>
      <w:r>
        <w:rPr>
          <w:rFonts w:hint="eastAsia"/>
        </w:rPr>
        <w:t>　　图5 中国不同应用头等舱座椅市场份额2024 VS 2025</w:t>
      </w:r>
      <w:r>
        <w:rPr>
          <w:rFonts w:hint="eastAsia"/>
        </w:rPr>
        <w:br/>
      </w:r>
      <w:r>
        <w:rPr>
          <w:rFonts w:hint="eastAsia"/>
        </w:rPr>
        <w:t>　　图6 窄体飞机（NBA）</w:t>
      </w:r>
      <w:r>
        <w:rPr>
          <w:rFonts w:hint="eastAsia"/>
        </w:rPr>
        <w:br/>
      </w:r>
      <w:r>
        <w:rPr>
          <w:rFonts w:hint="eastAsia"/>
        </w:rPr>
        <w:t>　　图7 宽体飞机（WBA）</w:t>
      </w:r>
      <w:r>
        <w:rPr>
          <w:rFonts w:hint="eastAsia"/>
        </w:rPr>
        <w:br/>
      </w:r>
      <w:r>
        <w:rPr>
          <w:rFonts w:hint="eastAsia"/>
        </w:rPr>
        <w:t>　　图8 超大型飞机（VLA）</w:t>
      </w:r>
      <w:r>
        <w:rPr>
          <w:rFonts w:hint="eastAsia"/>
        </w:rPr>
        <w:br/>
      </w:r>
      <w:r>
        <w:rPr>
          <w:rFonts w:hint="eastAsia"/>
        </w:rPr>
        <w:t>　　图9 公务机</w:t>
      </w:r>
      <w:r>
        <w:rPr>
          <w:rFonts w:hint="eastAsia"/>
        </w:rPr>
        <w:br/>
      </w:r>
      <w:r>
        <w:rPr>
          <w:rFonts w:hint="eastAsia"/>
        </w:rPr>
        <w:t>　　图10 支线运输机（RTA）</w:t>
      </w:r>
      <w:r>
        <w:rPr>
          <w:rFonts w:hint="eastAsia"/>
        </w:rPr>
        <w:br/>
      </w:r>
      <w:r>
        <w:rPr>
          <w:rFonts w:hint="eastAsia"/>
        </w:rPr>
        <w:t>　　图11 中国市场头等舱座椅市场规模，2020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中国市场头等舱座椅收入及增长率（2020-2031）&amp;（万元）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中国市场头等舱座椅销量及增长率（2020-2031）&amp;（千件）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2025年中国市场主要厂商头等舱座椅销量市场份额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2025年中国市场主要厂商头等舱座椅收入市场份额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2025年中国市场前五大厂商头等舱座椅市场份额</w:t>
      </w:r>
      <w:r>
        <w:rPr>
          <w:rFonts w:hint="eastAsia"/>
        </w:rPr>
        <w:br/>
      </w:r>
      <w:r>
        <w:rPr>
          <w:rFonts w:hint="eastAsia"/>
        </w:rPr>
        <w:t>　　图17 2025年中国市场头等舱座椅第一梯队、第二梯队和第三梯队厂商（品牌）及市场份额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中国市场不同产品类型头等舱座椅价格走势（2020-2031）&amp;（元/件）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中国市场不同应用头等舱座椅价格走势（2020-2031）&amp;（元/件）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头等舱座椅中国企业SWOT分析</w:t>
      </w:r>
      <w:r>
        <w:rPr>
          <w:rFonts w:hint="eastAsia"/>
        </w:rPr>
        <w:br/>
      </w:r>
      <w:r>
        <w:rPr>
          <w:rFonts w:hint="eastAsia"/>
        </w:rPr>
        <w:t>　　图21 头等舱座椅产业链</w:t>
      </w:r>
      <w:r>
        <w:rPr>
          <w:rFonts w:hint="eastAsia"/>
        </w:rPr>
        <w:br/>
      </w:r>
      <w:r>
        <w:rPr>
          <w:rFonts w:hint="eastAsia"/>
        </w:rPr>
        <w:t>　　图22 头等舱座椅行业采购模式分析</w:t>
      </w:r>
      <w:r>
        <w:rPr>
          <w:rFonts w:hint="eastAsia"/>
        </w:rPr>
        <w:br/>
      </w:r>
      <w:r>
        <w:rPr>
          <w:rFonts w:hint="eastAsia"/>
        </w:rPr>
        <w:t>　　图23 头等舱座椅行业生产模式分析</w:t>
      </w:r>
      <w:r>
        <w:rPr>
          <w:rFonts w:hint="eastAsia"/>
        </w:rPr>
        <w:br/>
      </w:r>
      <w:r>
        <w:rPr>
          <w:rFonts w:hint="eastAsia"/>
        </w:rPr>
        <w:t>　　图24 头等舱座椅行业销售模式分析</w:t>
      </w:r>
      <w:r>
        <w:rPr>
          <w:rFonts w:hint="eastAsia"/>
        </w:rPr>
        <w:br/>
      </w:r>
      <w:r>
        <w:rPr>
          <w:rFonts w:hint="eastAsia"/>
        </w:rPr>
        <w:t>　　图25 中国头等舱座椅产能、产量、产能利用率及发展趋势（2020-2031）&amp;（千件）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中国头等舱座椅产量、市场需求量及发展趋势（2020-2031）&amp;（千件）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c53cdae824c0a" w:history="1">
        <w:r>
          <w:rPr>
            <w:rStyle w:val="Hyperlink"/>
          </w:rPr>
          <w:t>2025-2031年中国头等舱座椅行业现状及发展趋势研究报告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c53cdae824c0a" w:history="1">
        <w:r>
          <w:rPr>
            <w:rStyle w:val="Hyperlink"/>
          </w:rPr>
          <w:t>https://www.20087.com/8/58/TouDengCangZuoYiDeFaZhanQuShi.html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热点：飞机舱位等级分布图、头等舱座椅按钮图解、头等舱椅子怎么躺平、飞机头等舱座椅、头等舱按键怎么用、四川航空头等舱座椅、头等舱座位调节在哪里、南航头等舱座椅、南航座椅靠背怎么调节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45f7796b74158" w:history="1">
      <w:r>
        <w:rPr>
          <w:rStyle w:val="Hyperlink"/>
        </w:rPr>
        <w:t>2025-2031年中国头等舱座椅行业现状及发展趋势研究报告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ouDengCangZuoYiDeFaZhanQuShi.html" TargetMode="External" Id="Rc03c53cdae82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ouDengCangZuoYiDeFaZhanQuShi.html" TargetMode="External" Id="Rf2545f7796b7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2025-05-14T04:27:00Z</dcterms:created>
  <dcterms:modified xsi:type="dcterms:W3CDTF">2025-05-14T05:27:00Z</dcterms:modified>
  <dc:subject>2025-2031年中国头等舱座椅行业现状及发展趋势研究报告</dc:subject>
  <dc:title>2025-2031年中国头等舱座椅行业现状及发展趋势研究报告</dc:title>
  <cp:keywords>2025-2031年中国头等舱座椅行业现状及发展趋势研究报告</cp:keywords>
  <dc:description>2025-2031年中国头等舱座椅行业现状及发展趋势研究报告</dc:description>
</cp:coreProperties>
</file>