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bb65c048c47b2" w:history="1">
              <w:r>
                <w:rPr>
                  <w:rStyle w:val="Hyperlink"/>
                </w:rPr>
                <w:t>2025年中国计算机外设市场现状调研与发展前景预测分析报告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bb65c048c47b2" w:history="1">
              <w:r>
                <w:rPr>
                  <w:rStyle w:val="Hyperlink"/>
                </w:rPr>
                <w:t>2025年中国计算机外设市场现状调研与发展前景预测分析报告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bb65c048c47b2" w:history="1">
                <w:r>
                  <w:rPr>
                    <w:rStyle w:val="Hyperlink"/>
                  </w:rPr>
                  <w:t>https://www.20087.com/M_JiXieJiDian/88/JiSuanJiWaiSheHangYeXianZhuangYuFaZhanQuShi.html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外设市场涵盖了键盘、鼠标、显示器、打印机和扫描仪等产品，随着远程办公和在线教育的普及，对高质量、多功能外设的需求激增。消费者越来越倾向于选择具备人体工学设计、高分辨率和快速响应时间的外设，以提升工作效率和娱乐体验。同时，无线连接技术的成熟，如蓝牙和Wi-Fi，让外设的使用更加灵活便捷。</w:t>
      </w:r>
      <w:r>
        <w:rPr>
          <w:rFonts w:hint="eastAsia"/>
        </w:rPr>
        <w:br/>
      </w:r>
      <w:r>
        <w:rPr>
          <w:rFonts w:hint="eastAsia"/>
        </w:rPr>
        <w:t>　　未来，计算机外设将更加注重个性化和健康导向。智能键盘和鼠标将结合生物识别技术，提供更安全的身份验证方式。同时，可穿戴外设和虚拟现实（VR）/增强现实（AR）设备将重新定义人机交互方式，增强沉浸式体验。此外，随着对工作和生活平衡的重视，健康监测功能将融入外设设计，如坐姿提醒和眼部疲劳减轻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bb65c048c47b2" w:history="1">
        <w:r>
          <w:rPr>
            <w:rStyle w:val="Hyperlink"/>
          </w:rPr>
          <w:t>2025年中国计算机外设市场现状调研与发展前景预测分析报告</w:t>
        </w:r>
      </w:hyperlink>
      <w:r>
        <w:rPr>
          <w:rFonts w:hint="eastAsia"/>
        </w:rPr>
        <w:t>》全面梳理了计算机外设产业链，结合市场需求和市场规模等数据，深入剖析计算机外设行业现状。报告详细探讨了计算机外设市场竞争格局，重点关注重点企业及其品牌影响力，并分析了计算机外设价格机制和细分市场特征。通过对计算机外设技术现状及未来方向的评估，报告展望了计算机外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2025年中国计算机外设行业运行概况</w:t>
      </w:r>
      <w:r>
        <w:rPr>
          <w:rFonts w:hint="eastAsia"/>
        </w:rPr>
        <w:br/>
      </w:r>
      <w:r>
        <w:rPr>
          <w:rFonts w:hint="eastAsia"/>
        </w:rPr>
        <w:t>　　第一节 2025年计算机外设重点产品运行分析</w:t>
      </w:r>
      <w:r>
        <w:rPr>
          <w:rFonts w:hint="eastAsia"/>
        </w:rPr>
        <w:br/>
      </w:r>
      <w:r>
        <w:rPr>
          <w:rFonts w:hint="eastAsia"/>
        </w:rPr>
        <w:t>　　第二节 我国计算机外设产业特征与行业重要性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2025年全球计算机外设行业市场规模及供需发展态势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全球计算机外设行业市场需求分析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全球计算机外设行业市场供给分析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2025年我国计算机外设行业市场规模及供需发展态势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我国计算机外设行业市场需求分析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我国计算机外设行业市场供给分析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　　（一）传真机产量分析</w:t>
      </w:r>
      <w:r>
        <w:rPr>
          <w:rFonts w:hint="eastAsia"/>
        </w:rPr>
        <w:br/>
      </w:r>
      <w:r>
        <w:rPr>
          <w:rFonts w:hint="eastAsia"/>
        </w:rPr>
        <w:t>　　　　　　（二）显示器产量分析</w:t>
      </w:r>
      <w:r>
        <w:rPr>
          <w:rFonts w:hint="eastAsia"/>
        </w:rPr>
        <w:br/>
      </w:r>
      <w:r>
        <w:rPr>
          <w:rFonts w:hint="eastAsia"/>
        </w:rPr>
        <w:t>　　　　　　（三）打印机产量分析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计算机外设行业相关政策趋势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2020-2025年中国计算机外设行业市场产销状况分析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2020-2025年中国计算机外设行业不同规模企业分析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2020-2025年中国计算机外设行业不同类型企业分析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2025-2031年中国计算机外设行业市场供需状况分析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（一）进口额预测</w:t>
      </w:r>
      <w:r>
        <w:rPr>
          <w:rFonts w:hint="eastAsia"/>
        </w:rPr>
        <w:br/>
      </w:r>
      <w:r>
        <w:rPr>
          <w:rFonts w:hint="eastAsia"/>
        </w:rPr>
        <w:t>　　　　　　（二）出口额预测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2025-2031年中国计算机外设行业市场竞争格局分析</w:t>
      </w:r>
      <w:r>
        <w:rPr>
          <w:rFonts w:hint="eastAsia"/>
        </w:rPr>
        <w:br/>
      </w:r>
      <w:r>
        <w:rPr>
          <w:rFonts w:hint="eastAsia"/>
        </w:rPr>
        <w:t>　　第一节 计算机外设行业市场区域发展状况及竞争力研究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中国计算机外设行业竞争模式分析</w:t>
      </w:r>
      <w:r>
        <w:rPr>
          <w:rFonts w:hint="eastAsia"/>
        </w:rPr>
        <w:br/>
      </w:r>
      <w:r>
        <w:rPr>
          <w:rFonts w:hint="eastAsia"/>
        </w:rPr>
        <w:t>　　第四节 中国计算机外设行业SWOT分析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2020-2025年中国计算机外设行业产业链分析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中国计算机外设行业投资风险分析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中国计算机外设标杆企业分析</w:t>
      </w:r>
      <w:r>
        <w:rPr>
          <w:rFonts w:hint="eastAsia"/>
        </w:rPr>
        <w:br/>
      </w:r>
      <w:r>
        <w:rPr>
          <w:rFonts w:hint="eastAsia"/>
        </w:rPr>
        <w:t>　　第一节 北京华旗资讯科技发展有限公司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多彩中国香港集团公司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明基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双飞燕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2025-2031年中国计算机外设行业投资价值分析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2025年计算机外设行业产值在第二产业中所占的地位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2025年计算机外设行业在GDP中所占的地位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2020-2025年我国传真机行业产量及增长情况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2020-2025年我国传真机行业产量及增长对比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2020-2025年我国显示器行业产量及增长情况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2020-2025年我国显示器行业产量及增长对比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2020-2025年我国打印机行业产量及增长情况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2020-2025年我国打印机行业产量及增长对比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2020-2025年我国计算机外设行业工业总产值及增长情况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2020-2025年我国计算机外设行业工业总产值及增长对比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2020-2025年我国计算机外设行业销售收入及增长情况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2020-2025年我国计算机外设行业销售收入及增长对比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2020-2025年我国计算机外设行业资产合计及增长情况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2020-2025年我国计算机外设行业资产合计及增长对比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2020-2025年我国计算机外设行业不同所有制企业工业总产值（亿元）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16 2025年我国计算机外设行业不同所有制企业工业总产值分布图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17 2020-2025年我国计算机外设行业不同所有制企业销售收入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18 2025年我国计算机外设行业不同所有制企业销售收入分布图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2020-2025年我国计算机外设行业不同所有制企业资产合计</w:t>
      </w:r>
      <w:r>
        <w:rPr>
          <w:rFonts w:hint="eastAsia"/>
        </w:rPr>
        <w:br/>
      </w:r>
      <w:r>
        <w:rPr>
          <w:rFonts w:hint="eastAsia"/>
        </w:rPr>
        <w:t>　　图表 20 2025年我国计算机外设行业不同所有制企业资产合计分布图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21 2020-2025年我国计算机外设行业不同所有制企业市场集中度对比图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22 2025-2031年我国计算机外设行业工业总产值预测图</w:t>
      </w:r>
      <w:r>
        <w:rPr>
          <w:rFonts w:hint="eastAsia"/>
        </w:rPr>
        <w:br/>
      </w:r>
      <w:r>
        <w:rPr>
          <w:rFonts w:hint="eastAsia"/>
        </w:rPr>
        <w:t>　　图表 23 2020-2025年我国计算机外设行业进口额及增长情况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2020-2025年我国计算机外设行业进口额及增长对比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2020-2025年我国计算机外设行业出口额及增长情况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2020-2025年我国计算机外设行业出口额及增长对比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2025-2031年我国计算机外设行业进口额预测图</w:t>
      </w:r>
      <w:r>
        <w:rPr>
          <w:rFonts w:hint="eastAsia"/>
        </w:rPr>
        <w:br/>
      </w:r>
      <w:r>
        <w:rPr>
          <w:rFonts w:hint="eastAsia"/>
        </w:rPr>
        <w:t>　　图表 28 2025-2031年我国计算机外设行业出口额预测图</w:t>
      </w:r>
      <w:r>
        <w:rPr>
          <w:rFonts w:hint="eastAsia"/>
        </w:rPr>
        <w:br/>
      </w:r>
      <w:r>
        <w:rPr>
          <w:rFonts w:hint="eastAsia"/>
        </w:rPr>
        <w:t>　　图表 29 2020-2025年华北地区计算机外设行业盈利能力对比图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2020-2025年华中地区计算机外设行业盈利能力对比图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2020-2025年华东地区计算机外设行业盈利能力对比图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2020-2025年东北地区计算机外设行业盈利能力对比图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2020-2025年西南地区计算机外设行业盈利能力对比图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36 2025年我国计算机外设行业规模以上企业各省份分布</w:t>
      </w:r>
      <w:r>
        <w:rPr>
          <w:rFonts w:hint="eastAsia"/>
        </w:rPr>
        <w:br/>
      </w:r>
      <w:r>
        <w:rPr>
          <w:rFonts w:hint="eastAsia"/>
        </w:rPr>
        <w:t>　　图表 37 2025年我国计算机外设行业规模以上企业前十强省份分布</w:t>
      </w:r>
      <w:r>
        <w:rPr>
          <w:rFonts w:hint="eastAsia"/>
        </w:rPr>
        <w:br/>
      </w:r>
      <w:r>
        <w:rPr>
          <w:rFonts w:hint="eastAsia"/>
        </w:rPr>
        <w:t>　　图表 38 2025年我国计算机外设行业规模以上企业销售收入各省份分布</w:t>
      </w:r>
      <w:r>
        <w:rPr>
          <w:rFonts w:hint="eastAsia"/>
        </w:rPr>
        <w:br/>
      </w:r>
      <w:r>
        <w:rPr>
          <w:rFonts w:hint="eastAsia"/>
        </w:rPr>
        <w:t>　　图表 39 2025年我国计算机外设行业规模以上企业销售收入前十强省份分布</w:t>
      </w:r>
      <w:r>
        <w:rPr>
          <w:rFonts w:hint="eastAsia"/>
        </w:rPr>
        <w:br/>
      </w:r>
      <w:r>
        <w:rPr>
          <w:rFonts w:hint="eastAsia"/>
        </w:rPr>
        <w:t>　　图表 40 近3年北京华旗资讯科技发展有限公司资产负债率变化情况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近3年北京华旗资讯科技发展有限公司产权比率变化情况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近3年北京华旗资讯科技发展有限公司已获利息倍数变化情况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近3年北京华旗资讯科技发展有限公司固定资产周转次数情况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近3年北京华旗资讯科技发展有限公司流动资产周转次数变化情况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近3年北京华旗资讯科技发展有限公司总资产周转次数变化情况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近3年北京华旗资讯科技发展有限公司销售毛利率变化情况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近3年深圳市多彩实业有限公司资产负债率变化情况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近3年深圳市多彩实业有限公司产权比率变化情况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近3年深圳市多彩实业有限公司固定资产周转次数情况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近3年深圳市多彩实业有限公司流动资产周转次数变化情况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近3年深圳市多彩实业有限公司总资产周转次数变化情况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近3年深圳市多彩实业有限公司销售毛利率变化情况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近3年明基中国有限公司资产负债率变化情况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近3年明基中国有限公司产权比率变化情况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近3年明基中国有限公司已获利息倍数变化情况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近3年明基中国有限公司固定资产周转次数情况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近3年明基中国有限公司流动资产周转次数变化情况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近3年明基中国有限公司总资产周转次数变化情况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近3年明基中国有限公司销售毛利率变化情况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近3年双飞燕有限公司资产负债率变化情况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近3年双飞燕有限公司产权比率变化情况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近3年双飞燕有限公司已获利息倍数变化情况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近3年双飞燕有限公司固定资产周转次数情况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近3年双飞燕有限公司流动资产周转次数变化情况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近3年双飞燕有限公司总资产周转次数变化情况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近3年双飞燕有限公司销售毛利率变化情况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2025-2031年我国计算机外设行业利润总额预测图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2025-2031年我国计算机外设工业总产值预测结果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2025-2031年我国计算机外设进口额预测结果</w:t>
      </w:r>
      <w:r>
        <w:rPr>
          <w:rFonts w:hint="eastAsia"/>
        </w:rPr>
        <w:br/>
      </w:r>
      <w:r>
        <w:rPr>
          <w:rFonts w:hint="eastAsia"/>
        </w:rPr>
        <w:t>　　表格 3 2025-2031年我国计算机外设出口额预测结果</w:t>
      </w:r>
      <w:r>
        <w:rPr>
          <w:rFonts w:hint="eastAsia"/>
        </w:rPr>
        <w:br/>
      </w:r>
      <w:r>
        <w:rPr>
          <w:rFonts w:hint="eastAsia"/>
        </w:rPr>
        <w:t>　　表格 4 2020-2025年华北地区计算机外设行业盈利能力表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2020-2025年华中地区计算机外设行业盈利能力表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2020-2025年东北地区计算机外设行业盈利能力表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2020-2025年西南地区计算机外设行业盈利能力表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2020-2025年西北地区计算机外设行业盈利能力表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11 近4年北京华旗资讯科技发展有限公司资产负债率变化情况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近4年北京华旗资讯科技发展有限公司产权比率变化情况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近4年北京华旗资讯科技发展有限公司已获利息倍数变化情况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近4年北京华旗资讯科技发展有限公司固定资产周转次数情况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近4年北京华旗资讯科技发展有限公司流动资产周转次数变化情况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近4年北京华旗资讯科技发展有限公司总资产周转次数变化情况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近4年北京华旗资讯科技发展有限公司销售毛利率变化情况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近4年深圳市多彩实业有限公司资产负债率变化情况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近4年深圳市多彩实业有限公司产权比率变化情况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近4年深圳市多彩实业有限公司固定资产周转次数情况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近4年深圳市多彩实业有限公司流动资产周转次数变化情况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近4年深圳市多彩实业有限公司总资产周转次数变化情况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近4年深圳市多彩实业有限公司销售毛利率变化情况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近4年明基中国有限公司资产负债率变化情况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近4年明基中国有限公司产权比率变化情况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近4年明基中国有限公司已获利息倍数变化情况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近4年明基中国有限公司固定资产周转次数情况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近4年明基中国有限公司流动资产周转次数变化情况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近4年明基中国有限公司总资产周转次数变化情况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近4年明基中国有限公司销售毛利率变化情况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近4年双飞燕有限公司资产负债率变化情况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近4年双飞燕有限公司产权比率变化情况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近4年双飞燕有限公司已获利息倍数变化情况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近4年双飞燕有限公司固定资产周转次数情况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近4年双飞燕有限公司流动资产周转次数变化情况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近4年双飞燕有限公司总资产周转次数变化情况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近4年双飞燕有限公司销售毛利率变化情况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2025-2031年我国计算机外设利润总额预测结果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bb65c048c47b2" w:history="1">
        <w:r>
          <w:rPr>
            <w:rStyle w:val="Hyperlink"/>
          </w:rPr>
          <w:t>2025年中国计算机外设市场现状调研与发展前景预测分析报告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bb65c048c47b2" w:history="1">
        <w:r>
          <w:rPr>
            <w:rStyle w:val="Hyperlink"/>
          </w:rPr>
          <w:t>https://www.20087.com/M_JiXieJiDian/88/JiSuanJiWaiSheHangYeXianZhuangYuFaZhanQuShi.html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外设包括哪些部分、计算机外设有哪些、计算机系统常见外设部件、计算机外设包括哪些部分、光盘属于外设吗、属于计算机外设、外设是什么包含什么分别举例、主机是不是计算机外设、硬件系统中对外设的准确描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9aadae9024adc" w:history="1">
      <w:r>
        <w:rPr>
          <w:rStyle w:val="Hyperlink"/>
        </w:rPr>
        <w:t>2025年中国计算机外设市场现状调研与发展前景预测分析报告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JiSuanJiWaiSheHangYeXianZhuangYuFaZhanQuShi.html" TargetMode="External" Id="R958bb65c048c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JiSuanJiWaiSheHangYeXianZhuangYuFaZhanQuShi.html" TargetMode="External" Id="R7249aadae902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2025-02-16T08:35:00Z</dcterms:created>
  <dcterms:modified xsi:type="dcterms:W3CDTF">2025-02-16T09:35:00Z</dcterms:modified>
  <dc:subject>2025年中国计算机外设市场现状调研与发展前景预测分析报告</dc:subject>
  <dc:title>2025年中国计算机外设市场现状调研与发展前景预测分析报告</dc:title>
  <cp:keywords>2025年中国计算机外设市场现状调研与发展前景预测分析报告</cp:keywords>
  <dc:description>2025年中国计算机外设市场现状调研与发展前景预测分析报告</dc:description>
</cp:coreProperties>
</file>